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8787" w14:textId="3C937E29" w:rsidR="0042334E" w:rsidRDefault="0042334E" w:rsidP="0042334E">
      <w:pPr>
        <w:ind w:left="5392" w:firstLine="136"/>
        <w:rPr>
          <w:rFonts w:ascii="Century Gothic" w:hAnsi="Century Gothic" w:cs="Tahoma"/>
          <w:sz w:val="22"/>
          <w:szCs w:val="22"/>
        </w:rPr>
      </w:pPr>
      <w:r w:rsidRPr="0083155A">
        <w:rPr>
          <w:rFonts w:ascii="Century Gothic" w:hAnsi="Century Gothic" w:cstheme="majorHAnsi"/>
          <w:sz w:val="20"/>
          <w:szCs w:val="20"/>
        </w:rPr>
        <w:t>Spettabile</w:t>
      </w:r>
    </w:p>
    <w:p w14:paraId="3DC4FE75" w14:textId="30F3E2DE" w:rsidR="0042334E" w:rsidRDefault="000D50D7" w:rsidP="0042334E">
      <w:pPr>
        <w:ind w:left="4820" w:firstLine="708"/>
        <w:rPr>
          <w:rFonts w:ascii="Century Gothic" w:hAnsi="Century Gothic" w:cs="Tahoma"/>
          <w:sz w:val="22"/>
          <w:szCs w:val="22"/>
        </w:rPr>
      </w:pPr>
      <w:r>
        <w:rPr>
          <w:rFonts w:ascii="Century Gothic" w:hAnsi="Century Gothic" w:cstheme="majorHAnsi"/>
          <w:sz w:val="20"/>
          <w:szCs w:val="20"/>
        </w:rPr>
        <w:t>Banca Territori del Monviso</w:t>
      </w:r>
    </w:p>
    <w:p w14:paraId="645C5097" w14:textId="7859C71B" w:rsidR="0042334E" w:rsidRDefault="0042334E" w:rsidP="0042334E">
      <w:pPr>
        <w:ind w:left="4820" w:firstLine="708"/>
        <w:rPr>
          <w:rFonts w:ascii="Century Gothic" w:hAnsi="Century Gothic" w:cs="Tahoma"/>
          <w:sz w:val="22"/>
          <w:szCs w:val="22"/>
        </w:rPr>
      </w:pPr>
      <w:r w:rsidRPr="0083155A">
        <w:rPr>
          <w:rFonts w:ascii="Century Gothic" w:hAnsi="Century Gothic" w:cstheme="majorHAnsi"/>
          <w:sz w:val="20"/>
          <w:szCs w:val="20"/>
        </w:rPr>
        <w:t xml:space="preserve">Via </w:t>
      </w:r>
      <w:r w:rsidR="000D50D7">
        <w:rPr>
          <w:rFonts w:ascii="Century Gothic" w:hAnsi="Century Gothic" w:cstheme="majorHAnsi"/>
          <w:sz w:val="20"/>
          <w:szCs w:val="20"/>
        </w:rPr>
        <w:t>Chieri</w:t>
      </w:r>
      <w:r>
        <w:rPr>
          <w:rFonts w:ascii="Century Gothic" w:hAnsi="Century Gothic" w:cstheme="majorHAnsi"/>
          <w:sz w:val="20"/>
          <w:szCs w:val="20"/>
        </w:rPr>
        <w:t xml:space="preserve"> </w:t>
      </w:r>
      <w:r w:rsidR="000D50D7">
        <w:rPr>
          <w:rFonts w:ascii="Century Gothic" w:hAnsi="Century Gothic" w:cstheme="majorHAnsi"/>
          <w:sz w:val="20"/>
          <w:szCs w:val="20"/>
        </w:rPr>
        <w:t>31,</w:t>
      </w:r>
    </w:p>
    <w:p w14:paraId="0F75047E" w14:textId="230F0AE4" w:rsidR="0042334E" w:rsidRDefault="000D50D7" w:rsidP="0042334E">
      <w:pPr>
        <w:ind w:left="4820" w:firstLine="708"/>
        <w:rPr>
          <w:rFonts w:ascii="Century Gothic" w:hAnsi="Century Gothic" w:cstheme="majorHAnsi"/>
          <w:sz w:val="20"/>
          <w:szCs w:val="20"/>
        </w:rPr>
      </w:pPr>
      <w:r>
        <w:rPr>
          <w:rFonts w:ascii="Century Gothic" w:hAnsi="Century Gothic" w:cstheme="majorHAnsi"/>
          <w:sz w:val="20"/>
          <w:szCs w:val="20"/>
        </w:rPr>
        <w:t>10022 Carmagnola (TO)</w:t>
      </w:r>
    </w:p>
    <w:p w14:paraId="626B76B0" w14:textId="77777777" w:rsidR="0042334E" w:rsidRDefault="0042334E" w:rsidP="0042334E">
      <w:pPr>
        <w:ind w:left="4820" w:firstLine="708"/>
        <w:rPr>
          <w:rFonts w:ascii="Century Gothic" w:hAnsi="Century Gothic" w:cstheme="majorHAnsi"/>
          <w:sz w:val="20"/>
          <w:szCs w:val="20"/>
        </w:rPr>
      </w:pPr>
    </w:p>
    <w:p w14:paraId="7CF1C42B" w14:textId="6FB0E811" w:rsidR="00D16EBE" w:rsidRPr="00AA7988" w:rsidRDefault="00D16EBE" w:rsidP="000D50D7">
      <w:pPr>
        <w:ind w:left="5528"/>
        <w:rPr>
          <w:rFonts w:ascii="Century Gothic" w:hAnsi="Century Gothic" w:cs="Tahoma"/>
          <w:sz w:val="20"/>
          <w:szCs w:val="20"/>
        </w:rPr>
      </w:pPr>
      <w:r w:rsidRPr="00AA7988">
        <w:rPr>
          <w:rFonts w:ascii="Century Gothic" w:hAnsi="Century Gothic"/>
          <w:sz w:val="20"/>
          <w:szCs w:val="22"/>
        </w:rPr>
        <w:t xml:space="preserve">Alla </w:t>
      </w:r>
      <w:r w:rsidR="002121EA" w:rsidRPr="00AA7988">
        <w:rPr>
          <w:rFonts w:ascii="Century Gothic" w:hAnsi="Century Gothic"/>
          <w:sz w:val="20"/>
          <w:szCs w:val="22"/>
        </w:rPr>
        <w:t>c.a. del</w:t>
      </w:r>
      <w:r w:rsidR="000D50D7">
        <w:rPr>
          <w:rFonts w:ascii="Century Gothic" w:hAnsi="Century Gothic"/>
          <w:sz w:val="20"/>
          <w:szCs w:val="22"/>
        </w:rPr>
        <w:t>l’ Ufficio Relazioni esterne e marketing</w:t>
      </w:r>
    </w:p>
    <w:p w14:paraId="61FFA4C6" w14:textId="77777777" w:rsidR="00D16EBE" w:rsidRDefault="00D16EBE" w:rsidP="0037321C">
      <w:pPr>
        <w:rPr>
          <w:rFonts w:ascii="Century Gothic" w:hAnsi="Century Gothic" w:cs="Tahoma"/>
          <w:sz w:val="22"/>
          <w:szCs w:val="22"/>
        </w:rPr>
      </w:pPr>
    </w:p>
    <w:p w14:paraId="54909BF1" w14:textId="77777777" w:rsidR="00D16EBE" w:rsidRPr="004F0CC2" w:rsidRDefault="00D16EBE" w:rsidP="004F0CC2">
      <w:pPr>
        <w:pStyle w:val="Corpotesto"/>
        <w:ind w:right="-986"/>
        <w:rPr>
          <w:rFonts w:ascii="Century Gothic" w:hAnsi="Century Gothic"/>
          <w:b w:val="0"/>
          <w:bCs w:val="0"/>
          <w:sz w:val="22"/>
        </w:rPr>
      </w:pPr>
      <w:r w:rsidRPr="004F0CC2">
        <w:rPr>
          <w:rFonts w:ascii="Century Gothic" w:hAnsi="Century Gothic"/>
          <w:b w:val="0"/>
          <w:bCs w:val="0"/>
          <w:sz w:val="22"/>
        </w:rPr>
        <w:t xml:space="preserve">DENOMINAZIONE  </w:t>
      </w:r>
      <w:r w:rsidRPr="004F0CC2">
        <w:rPr>
          <w:rFonts w:ascii="Century Gothic" w:hAnsi="Century Gothic"/>
          <w:b w:val="0"/>
          <w:bCs w:val="0"/>
          <w:sz w:val="22"/>
        </w:rPr>
        <w:tab/>
        <w:t>____________________________________</w:t>
      </w:r>
      <w:r w:rsidR="00B737E2" w:rsidRPr="004F0CC2">
        <w:rPr>
          <w:rFonts w:ascii="Century Gothic" w:hAnsi="Century Gothic"/>
          <w:b w:val="0"/>
          <w:bCs w:val="0"/>
          <w:sz w:val="22"/>
        </w:rPr>
        <w:t>____________</w:t>
      </w:r>
      <w:r w:rsidRPr="004F0CC2">
        <w:rPr>
          <w:rFonts w:ascii="Century Gothic" w:hAnsi="Century Gothic"/>
          <w:b w:val="0"/>
          <w:bCs w:val="0"/>
          <w:sz w:val="22"/>
        </w:rPr>
        <w:t>____________</w:t>
      </w:r>
    </w:p>
    <w:p w14:paraId="4ABB57C6" w14:textId="77777777" w:rsidR="00D16EBE" w:rsidRPr="004F0CC2" w:rsidRDefault="00D16EBE" w:rsidP="004F0CC2">
      <w:pPr>
        <w:pStyle w:val="Corpotesto"/>
        <w:ind w:right="-986"/>
        <w:rPr>
          <w:rFonts w:ascii="Century Gothic" w:hAnsi="Century Gothic"/>
          <w:b w:val="0"/>
          <w:bCs w:val="0"/>
          <w:sz w:val="22"/>
        </w:rPr>
      </w:pPr>
    </w:p>
    <w:p w14:paraId="10231E00" w14:textId="77777777" w:rsidR="00D16EBE" w:rsidRPr="004F0CC2" w:rsidRDefault="00D16EBE" w:rsidP="004F0CC2">
      <w:pPr>
        <w:pStyle w:val="Corpotesto"/>
        <w:ind w:right="-986"/>
        <w:rPr>
          <w:rFonts w:ascii="Century Gothic" w:hAnsi="Century Gothic"/>
          <w:b w:val="0"/>
          <w:bCs w:val="0"/>
          <w:sz w:val="22"/>
        </w:rPr>
      </w:pPr>
      <w:r w:rsidRPr="004F0CC2">
        <w:rPr>
          <w:rFonts w:ascii="Century Gothic" w:hAnsi="Century Gothic"/>
          <w:b w:val="0"/>
          <w:bCs w:val="0"/>
          <w:sz w:val="22"/>
        </w:rPr>
        <w:t xml:space="preserve">SEDE LEGALE </w:t>
      </w:r>
      <w:r w:rsidRPr="004F0CC2">
        <w:rPr>
          <w:rFonts w:ascii="Century Gothic" w:hAnsi="Century Gothic"/>
          <w:b w:val="0"/>
          <w:bCs w:val="0"/>
          <w:sz w:val="22"/>
        </w:rPr>
        <w:tab/>
        <w:t>________________________________________________</w:t>
      </w:r>
      <w:r w:rsidR="00B737E2" w:rsidRPr="004F0CC2">
        <w:rPr>
          <w:rFonts w:ascii="Century Gothic" w:hAnsi="Century Gothic"/>
          <w:b w:val="0"/>
          <w:bCs w:val="0"/>
          <w:sz w:val="22"/>
        </w:rPr>
        <w:t>____________</w:t>
      </w:r>
    </w:p>
    <w:p w14:paraId="2E429C06" w14:textId="77777777" w:rsidR="00D16EBE" w:rsidRPr="004F0CC2" w:rsidRDefault="00D16EBE" w:rsidP="004F0CC2">
      <w:pPr>
        <w:pStyle w:val="Corpotesto"/>
        <w:ind w:right="-986"/>
        <w:rPr>
          <w:rFonts w:ascii="Century Gothic" w:hAnsi="Century Gothic"/>
          <w:b w:val="0"/>
          <w:bCs w:val="0"/>
          <w:sz w:val="22"/>
        </w:rPr>
      </w:pPr>
    </w:p>
    <w:p w14:paraId="4C686A98" w14:textId="77777777" w:rsidR="00D16EBE" w:rsidRPr="004F0CC2" w:rsidRDefault="00D16EBE" w:rsidP="004F0CC2">
      <w:pPr>
        <w:pStyle w:val="Corpotesto"/>
        <w:ind w:right="-986"/>
        <w:rPr>
          <w:rFonts w:ascii="Century Gothic" w:hAnsi="Century Gothic"/>
          <w:b w:val="0"/>
          <w:bCs w:val="0"/>
          <w:sz w:val="22"/>
        </w:rPr>
      </w:pPr>
      <w:r w:rsidRPr="004F0CC2">
        <w:rPr>
          <w:rFonts w:ascii="Century Gothic" w:hAnsi="Century Gothic"/>
          <w:b w:val="0"/>
          <w:bCs w:val="0"/>
          <w:sz w:val="22"/>
        </w:rPr>
        <w:t>C.F. /P.IVA</w:t>
      </w:r>
      <w:r w:rsidRPr="004F0CC2">
        <w:rPr>
          <w:rFonts w:ascii="Century Gothic" w:hAnsi="Century Gothic"/>
          <w:b w:val="0"/>
          <w:bCs w:val="0"/>
          <w:sz w:val="22"/>
        </w:rPr>
        <w:tab/>
      </w:r>
      <w:r w:rsidRPr="004F0CC2">
        <w:rPr>
          <w:rFonts w:ascii="Century Gothic" w:hAnsi="Century Gothic"/>
          <w:b w:val="0"/>
          <w:bCs w:val="0"/>
          <w:sz w:val="22"/>
        </w:rPr>
        <w:tab/>
        <w:t>________________________________________________</w:t>
      </w:r>
      <w:r w:rsidR="00B737E2" w:rsidRPr="004F0CC2">
        <w:rPr>
          <w:rFonts w:ascii="Century Gothic" w:hAnsi="Century Gothic"/>
          <w:b w:val="0"/>
          <w:bCs w:val="0"/>
          <w:sz w:val="22"/>
        </w:rPr>
        <w:t>____________</w:t>
      </w:r>
    </w:p>
    <w:p w14:paraId="6D1231E0" w14:textId="77777777" w:rsidR="004F0CC2" w:rsidRDefault="004F0CC2" w:rsidP="004F0CC2">
      <w:pPr>
        <w:spacing w:line="360" w:lineRule="auto"/>
        <w:jc w:val="both"/>
        <w:rPr>
          <w:rFonts w:ascii="Century Gothic" w:hAnsi="Century Gothic" w:cs="Tahoma"/>
          <w:sz w:val="22"/>
          <w:szCs w:val="22"/>
        </w:rPr>
      </w:pPr>
    </w:p>
    <w:p w14:paraId="2959FD60" w14:textId="77777777" w:rsidR="00AA7988" w:rsidRPr="00D45240" w:rsidRDefault="00AA7988" w:rsidP="00AA7988">
      <w:pPr>
        <w:spacing w:line="360" w:lineRule="auto"/>
        <w:jc w:val="both"/>
        <w:rPr>
          <w:rFonts w:ascii="Century Gothic" w:hAnsi="Century Gothic" w:cs="Tahoma"/>
          <w:sz w:val="20"/>
          <w:szCs w:val="20"/>
        </w:rPr>
      </w:pPr>
      <w:bookmarkStart w:id="0" w:name="_Hlk155091255"/>
      <w:r w:rsidRPr="00D45240">
        <w:rPr>
          <w:rFonts w:ascii="Century Gothic" w:hAnsi="Century Gothic" w:cs="Tahoma"/>
          <w:sz w:val="20"/>
          <w:szCs w:val="20"/>
        </w:rPr>
        <w:t>A fini di carattere fiscale si dichiara l’appartenenza dell’</w:t>
      </w:r>
      <w:r>
        <w:rPr>
          <w:rFonts w:ascii="Century Gothic" w:hAnsi="Century Gothic" w:cs="Tahoma"/>
          <w:sz w:val="20"/>
          <w:szCs w:val="20"/>
        </w:rPr>
        <w:t xml:space="preserve">ente </w:t>
      </w:r>
      <w:r w:rsidRPr="00D45240">
        <w:rPr>
          <w:rFonts w:ascii="Century Gothic" w:hAnsi="Century Gothic" w:cs="Tahoma"/>
          <w:sz w:val="20"/>
          <w:szCs w:val="20"/>
        </w:rPr>
        <w:t>organizzazione alla seguente tipologia:</w:t>
      </w:r>
    </w:p>
    <w:p w14:paraId="7C5A160D"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Tahoma"/>
          <w:b/>
          <w:sz w:val="20"/>
          <w:szCs w:val="20"/>
        </w:rPr>
        <w:t>ONLUS</w:t>
      </w:r>
      <w:r w:rsidRPr="00D45240">
        <w:rPr>
          <w:rFonts w:ascii="Century Gothic" w:hAnsi="Century Gothic" w:cs="Tahoma"/>
          <w:sz w:val="20"/>
          <w:szCs w:val="20"/>
        </w:rPr>
        <w:t xml:space="preserve"> (Organizzazione Non Lucrativa Di Utilità Sociale) di cui all’art. 10, commi 1, 8 e 9 del D.lgs. n. 460/1997 </w:t>
      </w:r>
    </w:p>
    <w:p w14:paraId="270CEA2F"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Tahoma"/>
          <w:b/>
          <w:sz w:val="20"/>
          <w:szCs w:val="20"/>
        </w:rPr>
        <w:t>APS</w:t>
      </w:r>
      <w:r w:rsidRPr="00D45240">
        <w:rPr>
          <w:rFonts w:ascii="Century Gothic" w:hAnsi="Century Gothic" w:cs="Tahoma"/>
          <w:sz w:val="20"/>
          <w:szCs w:val="20"/>
        </w:rPr>
        <w:t xml:space="preserve"> (Associazione Di Promozione Sociale) iscritta nel Registro Unico nazionale del Terzo settore previsto dalla vigente normativa (art. 83 c. 2 </w:t>
      </w:r>
      <w:proofErr w:type="spellStart"/>
      <w:r w:rsidRPr="00D45240">
        <w:rPr>
          <w:rFonts w:ascii="Century Gothic" w:hAnsi="Century Gothic" w:cs="Tahoma"/>
          <w:sz w:val="20"/>
          <w:szCs w:val="20"/>
        </w:rPr>
        <w:t>D.Lgs.</w:t>
      </w:r>
      <w:proofErr w:type="spellEnd"/>
      <w:r w:rsidRPr="00D45240">
        <w:rPr>
          <w:rFonts w:ascii="Century Gothic" w:hAnsi="Century Gothic" w:cs="Tahoma"/>
          <w:sz w:val="20"/>
          <w:szCs w:val="20"/>
        </w:rPr>
        <w:t xml:space="preserve"> n. 117/2017)</w:t>
      </w:r>
      <w:r>
        <w:rPr>
          <w:rFonts w:ascii="Century Gothic" w:hAnsi="Century Gothic" w:cs="Tahoma"/>
          <w:sz w:val="20"/>
          <w:szCs w:val="20"/>
        </w:rPr>
        <w:t xml:space="preserve"> al numero di repertorio ___________</w:t>
      </w:r>
    </w:p>
    <w:p w14:paraId="3580D17C"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Tahoma"/>
          <w:b/>
          <w:sz w:val="20"/>
          <w:szCs w:val="20"/>
        </w:rPr>
        <w:t>ODV</w:t>
      </w:r>
      <w:r w:rsidRPr="00D45240">
        <w:rPr>
          <w:rFonts w:ascii="Century Gothic" w:hAnsi="Century Gothic" w:cs="Tahoma"/>
          <w:sz w:val="20"/>
          <w:szCs w:val="20"/>
        </w:rPr>
        <w:t xml:space="preserve"> (Organizzazione Di Volontariato) iscritta nel Registro Unico nazionale del Terzo settore previsto dalla vigente normativa (art. 83 c. 2 </w:t>
      </w:r>
      <w:proofErr w:type="spellStart"/>
      <w:r w:rsidRPr="00D45240">
        <w:rPr>
          <w:rFonts w:ascii="Century Gothic" w:hAnsi="Century Gothic" w:cs="Tahoma"/>
          <w:sz w:val="20"/>
          <w:szCs w:val="20"/>
        </w:rPr>
        <w:t>D.Lgs.</w:t>
      </w:r>
      <w:proofErr w:type="spellEnd"/>
      <w:r w:rsidRPr="00D45240">
        <w:rPr>
          <w:rFonts w:ascii="Century Gothic" w:hAnsi="Century Gothic" w:cs="Tahoma"/>
          <w:sz w:val="20"/>
          <w:szCs w:val="20"/>
        </w:rPr>
        <w:t xml:space="preserve"> n. 117/2017)</w:t>
      </w:r>
      <w:r>
        <w:rPr>
          <w:rFonts w:ascii="Century Gothic" w:hAnsi="Century Gothic" w:cs="Tahoma"/>
          <w:sz w:val="20"/>
          <w:szCs w:val="20"/>
        </w:rPr>
        <w:t xml:space="preserve"> al numero di repertorio ___________________</w:t>
      </w:r>
    </w:p>
    <w:p w14:paraId="29F155AB"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Tahoma"/>
          <w:b/>
          <w:bCs/>
          <w:sz w:val="20"/>
          <w:szCs w:val="20"/>
        </w:rPr>
        <w:t>ALTR</w:t>
      </w:r>
      <w:r>
        <w:rPr>
          <w:rFonts w:ascii="Century Gothic" w:hAnsi="Century Gothic" w:cs="Tahoma"/>
          <w:b/>
          <w:bCs/>
          <w:sz w:val="20"/>
          <w:szCs w:val="20"/>
        </w:rPr>
        <w:t>O</w:t>
      </w:r>
      <w:r w:rsidRPr="00D45240">
        <w:rPr>
          <w:rFonts w:ascii="Century Gothic" w:hAnsi="Century Gothic" w:cs="Tahoma"/>
          <w:b/>
          <w:bCs/>
          <w:sz w:val="20"/>
          <w:szCs w:val="20"/>
        </w:rPr>
        <w:t xml:space="preserve"> ENT</w:t>
      </w:r>
      <w:r>
        <w:rPr>
          <w:rFonts w:ascii="Century Gothic" w:hAnsi="Century Gothic" w:cs="Tahoma"/>
          <w:b/>
          <w:bCs/>
          <w:sz w:val="20"/>
          <w:szCs w:val="20"/>
        </w:rPr>
        <w:t>E</w:t>
      </w:r>
      <w:r w:rsidRPr="00D45240">
        <w:rPr>
          <w:rFonts w:ascii="Century Gothic" w:hAnsi="Century Gothic" w:cs="Tahoma"/>
          <w:b/>
          <w:bCs/>
          <w:sz w:val="20"/>
          <w:szCs w:val="20"/>
        </w:rPr>
        <w:t xml:space="preserve"> </w:t>
      </w:r>
      <w:r>
        <w:rPr>
          <w:rFonts w:ascii="Century Gothic" w:hAnsi="Century Gothic" w:cs="Tahoma"/>
          <w:sz w:val="20"/>
          <w:szCs w:val="20"/>
        </w:rPr>
        <w:t>__________________________________</w:t>
      </w:r>
      <w:r w:rsidRPr="00D45240">
        <w:rPr>
          <w:rFonts w:ascii="Century Gothic" w:hAnsi="Century Gothic" w:cs="Tahoma"/>
          <w:sz w:val="20"/>
          <w:szCs w:val="20"/>
        </w:rPr>
        <w:t xml:space="preserve"> iscritt</w:t>
      </w:r>
      <w:r>
        <w:rPr>
          <w:rFonts w:ascii="Century Gothic" w:hAnsi="Century Gothic" w:cs="Tahoma"/>
          <w:sz w:val="20"/>
          <w:szCs w:val="20"/>
        </w:rPr>
        <w:t>o</w:t>
      </w:r>
      <w:r w:rsidRPr="00D45240">
        <w:rPr>
          <w:rFonts w:ascii="Century Gothic" w:hAnsi="Century Gothic" w:cs="Tahoma"/>
          <w:sz w:val="20"/>
          <w:szCs w:val="20"/>
        </w:rPr>
        <w:t xml:space="preserve"> nel Registro Unico nazionale del Terzo settore previsto dalla vigente normativa (art. 83 c. 2 </w:t>
      </w:r>
      <w:proofErr w:type="spellStart"/>
      <w:r w:rsidRPr="00D45240">
        <w:rPr>
          <w:rFonts w:ascii="Century Gothic" w:hAnsi="Century Gothic" w:cs="Tahoma"/>
          <w:sz w:val="20"/>
          <w:szCs w:val="20"/>
        </w:rPr>
        <w:t>D.Lgs.</w:t>
      </w:r>
      <w:proofErr w:type="spellEnd"/>
      <w:r w:rsidRPr="00D45240">
        <w:rPr>
          <w:rFonts w:ascii="Century Gothic" w:hAnsi="Century Gothic" w:cs="Tahoma"/>
          <w:sz w:val="20"/>
          <w:szCs w:val="20"/>
        </w:rPr>
        <w:t xml:space="preserve"> n. 117/2017)</w:t>
      </w:r>
      <w:r>
        <w:rPr>
          <w:rFonts w:ascii="Century Gothic" w:hAnsi="Century Gothic" w:cs="Tahoma"/>
          <w:sz w:val="20"/>
          <w:szCs w:val="20"/>
        </w:rPr>
        <w:t xml:space="preserve"> al numero di repertorio ___________</w:t>
      </w:r>
    </w:p>
    <w:p w14:paraId="2A704FDF"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Arial"/>
          <w:b/>
          <w:sz w:val="20"/>
          <w:szCs w:val="20"/>
        </w:rPr>
        <w:t>ENTE</w:t>
      </w:r>
      <w:r w:rsidRPr="00D45240">
        <w:rPr>
          <w:rFonts w:ascii="Century Gothic" w:hAnsi="Century Gothic" w:cs="Arial"/>
          <w:sz w:val="20"/>
          <w:szCs w:val="20"/>
        </w:rPr>
        <w:t xml:space="preserve"> avent</w:t>
      </w:r>
      <w:r>
        <w:rPr>
          <w:rFonts w:ascii="Century Gothic" w:hAnsi="Century Gothic" w:cs="Arial"/>
          <w:sz w:val="20"/>
          <w:szCs w:val="20"/>
        </w:rPr>
        <w:t>e</w:t>
      </w:r>
      <w:r w:rsidRPr="00D45240">
        <w:rPr>
          <w:rFonts w:ascii="Century Gothic" w:hAnsi="Century Gothic" w:cs="Arial"/>
          <w:sz w:val="20"/>
          <w:szCs w:val="20"/>
        </w:rPr>
        <w:t xml:space="preserve"> personalità giuridica</w:t>
      </w:r>
      <w:bookmarkStart w:id="1" w:name="_Hlk155090366"/>
      <w:r w:rsidRPr="00D45240">
        <w:rPr>
          <w:rFonts w:ascii="Century Gothic" w:hAnsi="Century Gothic" w:cs="Arial"/>
          <w:sz w:val="20"/>
          <w:szCs w:val="20"/>
        </w:rPr>
        <w:t>, che persegue esclusivamente finalità di educazione, istruzione, ricreazione e assistenza sociale/sanitaria, o culto, o finalità di ricerca scientifica (art. 100 c. 2 lett. a) DPR n. 917/1986)</w:t>
      </w:r>
      <w:r>
        <w:rPr>
          <w:rStyle w:val="Rimandonotaapidipagina"/>
          <w:rFonts w:ascii="Century Gothic" w:hAnsi="Century Gothic" w:cs="Arial"/>
          <w:sz w:val="20"/>
          <w:szCs w:val="20"/>
        </w:rPr>
        <w:footnoteReference w:id="1"/>
      </w:r>
    </w:p>
    <w:bookmarkEnd w:id="1"/>
    <w:p w14:paraId="31B4F42E"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Tahoma"/>
          <w:b/>
          <w:bCs/>
          <w:sz w:val="20"/>
          <w:szCs w:val="20"/>
        </w:rPr>
        <w:t>SOGGET</w:t>
      </w:r>
      <w:r>
        <w:rPr>
          <w:rFonts w:ascii="Century Gothic" w:hAnsi="Century Gothic" w:cs="Tahoma"/>
          <w:b/>
          <w:bCs/>
          <w:sz w:val="20"/>
          <w:szCs w:val="20"/>
        </w:rPr>
        <w:t>TO</w:t>
      </w:r>
      <w:r w:rsidRPr="00D45240">
        <w:rPr>
          <w:rFonts w:ascii="Century Gothic" w:hAnsi="Century Gothic" w:cs="Tahoma"/>
          <w:b/>
          <w:bCs/>
          <w:sz w:val="20"/>
          <w:szCs w:val="20"/>
        </w:rPr>
        <w:t xml:space="preserve"> </w:t>
      </w:r>
      <w:r w:rsidRPr="00666BA7">
        <w:rPr>
          <w:rFonts w:ascii="Century Gothic" w:hAnsi="Century Gothic" w:cs="Tahoma"/>
          <w:b/>
          <w:bCs/>
          <w:sz w:val="20"/>
          <w:szCs w:val="20"/>
        </w:rPr>
        <w:t>OBBLIGAT</w:t>
      </w:r>
      <w:r>
        <w:rPr>
          <w:rFonts w:ascii="Century Gothic" w:hAnsi="Century Gothic" w:cs="Tahoma"/>
          <w:b/>
          <w:bCs/>
          <w:sz w:val="20"/>
          <w:szCs w:val="20"/>
        </w:rPr>
        <w:t>O</w:t>
      </w:r>
      <w:r w:rsidRPr="00666BA7">
        <w:rPr>
          <w:rFonts w:ascii="Century Gothic" w:hAnsi="Century Gothic" w:cs="Tahoma"/>
          <w:b/>
          <w:bCs/>
          <w:sz w:val="20"/>
          <w:szCs w:val="20"/>
        </w:rPr>
        <w:t xml:space="preserve"> ALLA MANUTENZIONE, PROTEZIONE O RESTAURO</w:t>
      </w:r>
      <w:r w:rsidRPr="00D45240">
        <w:rPr>
          <w:rFonts w:ascii="Century Gothic" w:hAnsi="Century Gothic" w:cs="Tahoma"/>
          <w:sz w:val="20"/>
          <w:szCs w:val="20"/>
        </w:rPr>
        <w:t xml:space="preserve"> delle cose vincolate ai sensi del decreto legislativo 29 ottobre 1999, n. 490 e del decreto del Presidente della Repubblica 30 settembre 1963, n. 1409</w:t>
      </w:r>
      <w:r w:rsidRPr="00D45240">
        <w:rPr>
          <w:rFonts w:ascii="Century Gothic" w:hAnsi="Century Gothic" w:cs="Arial"/>
          <w:sz w:val="20"/>
          <w:szCs w:val="20"/>
        </w:rPr>
        <w:t xml:space="preserve"> (art. 100 c. 2 lett. e) DPR n. 917/1986)</w:t>
      </w:r>
    </w:p>
    <w:p w14:paraId="06085E35"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Tahoma"/>
          <w:b/>
          <w:bCs/>
          <w:sz w:val="20"/>
          <w:szCs w:val="20"/>
        </w:rPr>
        <w:t>STATO, ENT</w:t>
      </w:r>
      <w:r>
        <w:rPr>
          <w:rFonts w:ascii="Century Gothic" w:hAnsi="Century Gothic" w:cs="Tahoma"/>
          <w:b/>
          <w:bCs/>
          <w:sz w:val="20"/>
          <w:szCs w:val="20"/>
        </w:rPr>
        <w:t>E</w:t>
      </w:r>
      <w:r w:rsidRPr="00D45240">
        <w:rPr>
          <w:rFonts w:ascii="Century Gothic" w:hAnsi="Century Gothic" w:cs="Tahoma"/>
          <w:b/>
          <w:bCs/>
          <w:sz w:val="20"/>
          <w:szCs w:val="20"/>
        </w:rPr>
        <w:t xml:space="preserve"> O ISTITUZION</w:t>
      </w:r>
      <w:r>
        <w:rPr>
          <w:rFonts w:ascii="Century Gothic" w:hAnsi="Century Gothic" w:cs="Tahoma"/>
          <w:b/>
          <w:bCs/>
          <w:sz w:val="20"/>
          <w:szCs w:val="20"/>
        </w:rPr>
        <w:t>E</w:t>
      </w:r>
      <w:r w:rsidRPr="00D45240">
        <w:rPr>
          <w:rFonts w:ascii="Century Gothic" w:hAnsi="Century Gothic" w:cs="Tahoma"/>
          <w:b/>
          <w:bCs/>
          <w:sz w:val="20"/>
          <w:szCs w:val="20"/>
        </w:rPr>
        <w:t xml:space="preserve"> PUBBLIC</w:t>
      </w:r>
      <w:r>
        <w:rPr>
          <w:rFonts w:ascii="Century Gothic" w:hAnsi="Century Gothic" w:cs="Tahoma"/>
          <w:b/>
          <w:bCs/>
          <w:sz w:val="20"/>
          <w:szCs w:val="20"/>
        </w:rPr>
        <w:t>A</w:t>
      </w:r>
      <w:r w:rsidRPr="00D45240">
        <w:rPr>
          <w:rFonts w:ascii="Century Gothic" w:hAnsi="Century Gothic" w:cs="Tahoma"/>
          <w:b/>
          <w:bCs/>
          <w:sz w:val="20"/>
          <w:szCs w:val="20"/>
        </w:rPr>
        <w:t>, FONDAZION</w:t>
      </w:r>
      <w:r>
        <w:rPr>
          <w:rFonts w:ascii="Century Gothic" w:hAnsi="Century Gothic" w:cs="Tahoma"/>
          <w:b/>
          <w:bCs/>
          <w:sz w:val="20"/>
          <w:szCs w:val="20"/>
        </w:rPr>
        <w:t>E</w:t>
      </w:r>
      <w:r w:rsidRPr="00D45240">
        <w:rPr>
          <w:rFonts w:ascii="Century Gothic" w:hAnsi="Century Gothic" w:cs="Tahoma"/>
          <w:b/>
          <w:bCs/>
          <w:sz w:val="20"/>
          <w:szCs w:val="20"/>
        </w:rPr>
        <w:t xml:space="preserve"> E ASSOCIAZION</w:t>
      </w:r>
      <w:r>
        <w:rPr>
          <w:rFonts w:ascii="Century Gothic" w:hAnsi="Century Gothic" w:cs="Tahoma"/>
          <w:b/>
          <w:bCs/>
          <w:sz w:val="20"/>
          <w:szCs w:val="20"/>
        </w:rPr>
        <w:t>E</w:t>
      </w:r>
      <w:r w:rsidRPr="00D45240">
        <w:rPr>
          <w:rFonts w:ascii="Century Gothic" w:hAnsi="Century Gothic" w:cs="Tahoma"/>
          <w:b/>
          <w:bCs/>
          <w:sz w:val="20"/>
          <w:szCs w:val="20"/>
        </w:rPr>
        <w:t xml:space="preserve"> LEGALMENTE RICONOSCIUTE</w:t>
      </w:r>
      <w:r w:rsidRPr="00D45240">
        <w:rPr>
          <w:rFonts w:ascii="Century Gothic" w:hAnsi="Century Gothic" w:cs="Tahoma"/>
          <w:sz w:val="20"/>
          <w:szCs w:val="20"/>
        </w:rPr>
        <w:t xml:space="preserve"> che senza scopo di lucro svolg</w:t>
      </w:r>
      <w:r>
        <w:rPr>
          <w:rFonts w:ascii="Century Gothic" w:hAnsi="Century Gothic" w:cs="Tahoma"/>
          <w:sz w:val="20"/>
          <w:szCs w:val="20"/>
        </w:rPr>
        <w:t>e</w:t>
      </w:r>
      <w:r w:rsidRPr="00D45240">
        <w:rPr>
          <w:rFonts w:ascii="Century Gothic" w:hAnsi="Century Gothic" w:cs="Tahoma"/>
          <w:sz w:val="20"/>
          <w:szCs w:val="20"/>
        </w:rPr>
        <w:t xml:space="preserve"> o promuov</w:t>
      </w:r>
      <w:r>
        <w:rPr>
          <w:rFonts w:ascii="Century Gothic" w:hAnsi="Century Gothic" w:cs="Tahoma"/>
          <w:sz w:val="20"/>
          <w:szCs w:val="20"/>
        </w:rPr>
        <w:t>e</w:t>
      </w:r>
      <w:r w:rsidRPr="00D45240">
        <w:rPr>
          <w:rFonts w:ascii="Century Gothic" w:hAnsi="Century Gothic" w:cs="Tahoma"/>
          <w:sz w:val="20"/>
          <w:szCs w:val="20"/>
        </w:rPr>
        <w:t xml:space="preserve"> </w:t>
      </w:r>
      <w:proofErr w:type="spellStart"/>
      <w:r w:rsidRPr="00D45240">
        <w:rPr>
          <w:rFonts w:ascii="Century Gothic" w:hAnsi="Century Gothic" w:cs="Tahoma"/>
          <w:sz w:val="20"/>
          <w:szCs w:val="20"/>
        </w:rPr>
        <w:t>attivita'</w:t>
      </w:r>
      <w:proofErr w:type="spellEnd"/>
      <w:r w:rsidRPr="00D45240">
        <w:rPr>
          <w:rFonts w:ascii="Century Gothic" w:hAnsi="Century Gothic" w:cs="Tahoma"/>
          <w:sz w:val="20"/>
          <w:szCs w:val="20"/>
        </w:rPr>
        <w:t xml:space="preserve"> di studio, di ricerca e di documentazione di rilevante valore culturale e artistico, effettuate per l'acquisto, la manutenzione, la protezione </w:t>
      </w:r>
      <w:r w:rsidRPr="00D45240">
        <w:rPr>
          <w:rFonts w:ascii="Century Gothic" w:hAnsi="Century Gothic" w:cs="Tahoma"/>
          <w:sz w:val="20"/>
          <w:szCs w:val="20"/>
        </w:rPr>
        <w:lastRenderedPageBreak/>
        <w:t xml:space="preserve">o il restauro delle cose indicate nell'articolo 2 del decreto legislativo 29 ottobre 1999, n. 490, e nel decreto del Presidente della Repubblica 30 settembre 1963, n. 1409 </w:t>
      </w:r>
      <w:r w:rsidRPr="00D45240">
        <w:rPr>
          <w:rFonts w:ascii="Century Gothic" w:hAnsi="Century Gothic" w:cs="Arial"/>
          <w:sz w:val="20"/>
          <w:szCs w:val="20"/>
        </w:rPr>
        <w:t>(art. 100 c. 2 lett. f) DPR n. 917/1986)</w:t>
      </w:r>
    </w:p>
    <w:p w14:paraId="0A12D466"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666BA7">
        <w:rPr>
          <w:rFonts w:ascii="Century Gothic" w:hAnsi="Century Gothic" w:cs="Tahoma"/>
          <w:b/>
          <w:bCs/>
          <w:sz w:val="20"/>
          <w:szCs w:val="20"/>
        </w:rPr>
        <w:t>ENT</w:t>
      </w:r>
      <w:r>
        <w:rPr>
          <w:rFonts w:ascii="Century Gothic" w:hAnsi="Century Gothic" w:cs="Tahoma"/>
          <w:b/>
          <w:bCs/>
          <w:sz w:val="20"/>
          <w:szCs w:val="20"/>
        </w:rPr>
        <w:t>E</w:t>
      </w:r>
      <w:r w:rsidRPr="00666BA7">
        <w:rPr>
          <w:rFonts w:ascii="Century Gothic" w:hAnsi="Century Gothic" w:cs="Tahoma"/>
          <w:b/>
          <w:bCs/>
          <w:sz w:val="20"/>
          <w:szCs w:val="20"/>
        </w:rPr>
        <w:t xml:space="preserve"> O ISTITUZION</w:t>
      </w:r>
      <w:r>
        <w:rPr>
          <w:rFonts w:ascii="Century Gothic" w:hAnsi="Century Gothic" w:cs="Tahoma"/>
          <w:b/>
          <w:bCs/>
          <w:sz w:val="20"/>
          <w:szCs w:val="20"/>
        </w:rPr>
        <w:t>E</w:t>
      </w:r>
      <w:r w:rsidRPr="00666BA7">
        <w:rPr>
          <w:rFonts w:ascii="Century Gothic" w:hAnsi="Century Gothic" w:cs="Tahoma"/>
          <w:b/>
          <w:bCs/>
          <w:sz w:val="20"/>
          <w:szCs w:val="20"/>
        </w:rPr>
        <w:t xml:space="preserve"> PUBBLIC</w:t>
      </w:r>
      <w:r>
        <w:rPr>
          <w:rFonts w:ascii="Century Gothic" w:hAnsi="Century Gothic" w:cs="Tahoma"/>
          <w:b/>
          <w:bCs/>
          <w:sz w:val="20"/>
          <w:szCs w:val="20"/>
        </w:rPr>
        <w:t>A</w:t>
      </w:r>
      <w:r w:rsidRPr="00666BA7">
        <w:rPr>
          <w:rFonts w:ascii="Century Gothic" w:hAnsi="Century Gothic" w:cs="Tahoma"/>
          <w:b/>
          <w:bCs/>
          <w:sz w:val="20"/>
          <w:szCs w:val="20"/>
        </w:rPr>
        <w:t>, FONDAZION</w:t>
      </w:r>
      <w:r>
        <w:rPr>
          <w:rFonts w:ascii="Century Gothic" w:hAnsi="Century Gothic" w:cs="Tahoma"/>
          <w:b/>
          <w:bCs/>
          <w:sz w:val="20"/>
          <w:szCs w:val="20"/>
        </w:rPr>
        <w:t>E</w:t>
      </w:r>
      <w:r w:rsidRPr="00666BA7">
        <w:rPr>
          <w:rFonts w:ascii="Century Gothic" w:hAnsi="Century Gothic" w:cs="Tahoma"/>
          <w:b/>
          <w:bCs/>
          <w:sz w:val="20"/>
          <w:szCs w:val="20"/>
        </w:rPr>
        <w:t xml:space="preserve"> E ASSOCIAZION</w:t>
      </w:r>
      <w:r>
        <w:rPr>
          <w:rFonts w:ascii="Century Gothic" w:hAnsi="Century Gothic" w:cs="Tahoma"/>
          <w:b/>
          <w:bCs/>
          <w:sz w:val="20"/>
          <w:szCs w:val="20"/>
        </w:rPr>
        <w:t>E</w:t>
      </w:r>
      <w:r w:rsidRPr="00666BA7">
        <w:rPr>
          <w:rFonts w:ascii="Century Gothic" w:hAnsi="Century Gothic" w:cs="Tahoma"/>
          <w:b/>
          <w:bCs/>
          <w:sz w:val="20"/>
          <w:szCs w:val="20"/>
        </w:rPr>
        <w:t xml:space="preserve"> LEGALMENTE RICONOSCIUT</w:t>
      </w:r>
      <w:r>
        <w:rPr>
          <w:rFonts w:ascii="Century Gothic" w:hAnsi="Century Gothic" w:cs="Tahoma"/>
          <w:b/>
          <w:bCs/>
          <w:sz w:val="20"/>
          <w:szCs w:val="20"/>
        </w:rPr>
        <w:t>A</w:t>
      </w:r>
      <w:r w:rsidRPr="00D45240">
        <w:rPr>
          <w:rFonts w:ascii="Century Gothic" w:hAnsi="Century Gothic" w:cs="Tahoma"/>
          <w:sz w:val="20"/>
          <w:szCs w:val="20"/>
        </w:rPr>
        <w:t xml:space="preserve"> che senza scopo di lucro svolg</w:t>
      </w:r>
      <w:r>
        <w:rPr>
          <w:rFonts w:ascii="Century Gothic" w:hAnsi="Century Gothic" w:cs="Tahoma"/>
          <w:sz w:val="20"/>
          <w:szCs w:val="20"/>
        </w:rPr>
        <w:t>e</w:t>
      </w:r>
      <w:r w:rsidRPr="00D45240">
        <w:rPr>
          <w:rFonts w:ascii="Century Gothic" w:hAnsi="Century Gothic" w:cs="Tahoma"/>
          <w:sz w:val="20"/>
          <w:szCs w:val="20"/>
        </w:rPr>
        <w:t xml:space="preserve"> esclusivamente </w:t>
      </w:r>
      <w:proofErr w:type="spellStart"/>
      <w:r w:rsidRPr="00D45240">
        <w:rPr>
          <w:rFonts w:ascii="Century Gothic" w:hAnsi="Century Gothic" w:cs="Tahoma"/>
          <w:sz w:val="20"/>
          <w:szCs w:val="20"/>
        </w:rPr>
        <w:t>attivita'</w:t>
      </w:r>
      <w:proofErr w:type="spellEnd"/>
      <w:r w:rsidRPr="00D45240">
        <w:rPr>
          <w:rFonts w:ascii="Century Gothic" w:hAnsi="Century Gothic" w:cs="Tahoma"/>
          <w:sz w:val="20"/>
          <w:szCs w:val="20"/>
        </w:rPr>
        <w:t xml:space="preserve"> nello spettacolo, effettuate per la realizzazione di nuove strutture, per il restauro ed il potenziamento delle strutture esistenti, nonché' per la produzione nei vari settori dello spettacolo. </w:t>
      </w:r>
      <w:r w:rsidRPr="00D45240">
        <w:rPr>
          <w:rFonts w:ascii="Century Gothic" w:hAnsi="Century Gothic" w:cs="Arial"/>
          <w:sz w:val="20"/>
          <w:szCs w:val="20"/>
        </w:rPr>
        <w:t>(art. 100 c. 2 lett. g) DPR n. 917/1986)</w:t>
      </w:r>
    </w:p>
    <w:p w14:paraId="0F6B08ED" w14:textId="77777777" w:rsidR="00AA7988" w:rsidRPr="00D45240" w:rsidRDefault="00AA7988" w:rsidP="00AA7988">
      <w:pPr>
        <w:numPr>
          <w:ilvl w:val="0"/>
          <w:numId w:val="2"/>
        </w:numPr>
        <w:spacing w:before="60" w:after="60" w:line="300" w:lineRule="exact"/>
        <w:ind w:left="499" w:hanging="357"/>
        <w:jc w:val="both"/>
        <w:rPr>
          <w:rFonts w:ascii="Century Gothic" w:hAnsi="Century Gothic" w:cs="Tahoma"/>
          <w:sz w:val="20"/>
          <w:szCs w:val="20"/>
        </w:rPr>
      </w:pPr>
      <w:r w:rsidRPr="00D45240">
        <w:rPr>
          <w:rFonts w:ascii="Century Gothic" w:hAnsi="Century Gothic" w:cs="Tahoma"/>
          <w:b/>
          <w:sz w:val="20"/>
          <w:szCs w:val="20"/>
        </w:rPr>
        <w:t>ONG</w:t>
      </w:r>
      <w:r w:rsidRPr="00D45240">
        <w:rPr>
          <w:rFonts w:ascii="Century Gothic" w:hAnsi="Century Gothic" w:cs="Tahoma"/>
          <w:sz w:val="20"/>
          <w:szCs w:val="20"/>
        </w:rPr>
        <w:t xml:space="preserve"> (Organizzazione non governativa) riconosciuta idonea ex L. 49/1987 (iscritta nel RUNTS ai sensi dell'art. 32 co. 7 della L. 125/2014)</w:t>
      </w:r>
    </w:p>
    <w:p w14:paraId="18422499" w14:textId="77777777" w:rsidR="00AA7988" w:rsidRPr="00666BA7" w:rsidRDefault="00AA7988" w:rsidP="00AA7988">
      <w:pPr>
        <w:numPr>
          <w:ilvl w:val="0"/>
          <w:numId w:val="2"/>
        </w:numPr>
        <w:spacing w:before="60" w:after="60" w:line="300" w:lineRule="exact"/>
        <w:ind w:left="499" w:right="-79" w:hanging="357"/>
        <w:jc w:val="both"/>
        <w:rPr>
          <w:rFonts w:ascii="Century Gothic" w:hAnsi="Century Gothic"/>
          <w:b/>
          <w:bCs/>
          <w:sz w:val="20"/>
          <w:szCs w:val="20"/>
        </w:rPr>
      </w:pPr>
      <w:r w:rsidRPr="00D45240">
        <w:rPr>
          <w:rFonts w:ascii="Century Gothic" w:hAnsi="Century Gothic"/>
          <w:b/>
          <w:bCs/>
          <w:sz w:val="20"/>
          <w:szCs w:val="20"/>
        </w:rPr>
        <w:t>ISTITUT</w:t>
      </w:r>
      <w:r>
        <w:rPr>
          <w:rFonts w:ascii="Century Gothic" w:hAnsi="Century Gothic"/>
          <w:b/>
          <w:bCs/>
          <w:sz w:val="20"/>
          <w:szCs w:val="20"/>
        </w:rPr>
        <w:t>O</w:t>
      </w:r>
      <w:r w:rsidRPr="00D45240">
        <w:rPr>
          <w:rFonts w:ascii="Century Gothic" w:hAnsi="Century Gothic"/>
          <w:b/>
          <w:bCs/>
          <w:sz w:val="20"/>
          <w:szCs w:val="20"/>
        </w:rPr>
        <w:t xml:space="preserve"> DI RICOVERO E CURA A CARATTERE SCIENTIFICO – IRCCS </w:t>
      </w:r>
      <w:r w:rsidRPr="00D45240">
        <w:rPr>
          <w:rFonts w:ascii="Century Gothic" w:hAnsi="Century Gothic"/>
          <w:sz w:val="20"/>
          <w:szCs w:val="20"/>
        </w:rPr>
        <w:t>disciplinati dal D.lgs. 16 ottobre 2003, n. 288 (Art. 1, comma 353, della legge 23 dicembre 2005, n. 266)</w:t>
      </w:r>
    </w:p>
    <w:p w14:paraId="3C82B369" w14:textId="77777777" w:rsidR="00AA7988" w:rsidRPr="00D45240" w:rsidRDefault="00AA7988" w:rsidP="00AA7988">
      <w:pPr>
        <w:numPr>
          <w:ilvl w:val="0"/>
          <w:numId w:val="2"/>
        </w:numPr>
        <w:spacing w:before="60" w:after="60" w:line="300" w:lineRule="exact"/>
        <w:ind w:left="499" w:right="-79" w:hanging="357"/>
        <w:jc w:val="both"/>
        <w:rPr>
          <w:rFonts w:ascii="Century Gothic" w:hAnsi="Century Gothic"/>
          <w:b/>
          <w:bCs/>
          <w:sz w:val="20"/>
          <w:szCs w:val="20"/>
        </w:rPr>
      </w:pPr>
      <w:r w:rsidRPr="00666BA7">
        <w:rPr>
          <w:rFonts w:ascii="Century Gothic" w:hAnsi="Century Gothic" w:cs="Tahoma"/>
          <w:b/>
          <w:sz w:val="20"/>
          <w:szCs w:val="20"/>
        </w:rPr>
        <w:t>UNIVERSITÀ, FONDAZION</w:t>
      </w:r>
      <w:r>
        <w:rPr>
          <w:rFonts w:ascii="Century Gothic" w:hAnsi="Century Gothic" w:cs="Tahoma"/>
          <w:b/>
          <w:sz w:val="20"/>
          <w:szCs w:val="20"/>
        </w:rPr>
        <w:t>E</w:t>
      </w:r>
      <w:r w:rsidRPr="00666BA7">
        <w:rPr>
          <w:rFonts w:ascii="Century Gothic" w:hAnsi="Century Gothic" w:cs="Tahoma"/>
          <w:b/>
          <w:sz w:val="20"/>
          <w:szCs w:val="20"/>
        </w:rPr>
        <w:t xml:space="preserve"> UNIVERSITARI</w:t>
      </w:r>
      <w:r>
        <w:rPr>
          <w:rFonts w:ascii="Century Gothic" w:hAnsi="Century Gothic" w:cs="Tahoma"/>
          <w:b/>
          <w:sz w:val="20"/>
          <w:szCs w:val="20"/>
        </w:rPr>
        <w:t>A</w:t>
      </w:r>
      <w:r w:rsidRPr="00666BA7">
        <w:rPr>
          <w:rFonts w:ascii="Century Gothic" w:hAnsi="Century Gothic" w:cs="Tahoma"/>
          <w:b/>
          <w:sz w:val="20"/>
          <w:szCs w:val="20"/>
        </w:rPr>
        <w:t xml:space="preserve"> </w:t>
      </w:r>
      <w:r w:rsidRPr="00666BA7">
        <w:rPr>
          <w:rFonts w:ascii="Century Gothic" w:hAnsi="Century Gothic" w:cs="Tahoma"/>
          <w:bCs/>
          <w:sz w:val="20"/>
          <w:szCs w:val="20"/>
        </w:rPr>
        <w:t>di</w:t>
      </w:r>
      <w:r w:rsidRPr="00D45240">
        <w:rPr>
          <w:rFonts w:ascii="Century Gothic" w:hAnsi="Century Gothic" w:cs="Tahoma"/>
          <w:bCs/>
          <w:sz w:val="20"/>
          <w:szCs w:val="20"/>
        </w:rPr>
        <w:t xml:space="preserve"> </w:t>
      </w:r>
      <w:r w:rsidRPr="00666BA7">
        <w:rPr>
          <w:rFonts w:ascii="Century Gothic" w:hAnsi="Century Gothic" w:cs="Tahoma"/>
          <w:bCs/>
          <w:sz w:val="20"/>
          <w:szCs w:val="20"/>
        </w:rPr>
        <w:t>cui</w:t>
      </w:r>
      <w:r w:rsidRPr="00D45240">
        <w:rPr>
          <w:rFonts w:ascii="Century Gothic" w:hAnsi="Century Gothic" w:cs="Tahoma"/>
          <w:bCs/>
          <w:sz w:val="20"/>
          <w:szCs w:val="20"/>
        </w:rPr>
        <w:t xml:space="preserve"> </w:t>
      </w:r>
      <w:r w:rsidRPr="00666BA7">
        <w:rPr>
          <w:rFonts w:ascii="Century Gothic" w:hAnsi="Century Gothic" w:cs="Tahoma"/>
          <w:bCs/>
          <w:sz w:val="20"/>
          <w:szCs w:val="20"/>
        </w:rPr>
        <w:t>all'articolo 59, comma 3, della legge 23 dicembre 2000, n. 388, e</w:t>
      </w:r>
      <w:r w:rsidRPr="00D45240">
        <w:rPr>
          <w:rFonts w:ascii="Century Gothic" w:hAnsi="Century Gothic" w:cs="Tahoma"/>
          <w:b/>
          <w:sz w:val="20"/>
          <w:szCs w:val="20"/>
        </w:rPr>
        <w:t xml:space="preserve"> </w:t>
      </w:r>
      <w:r w:rsidRPr="00666BA7">
        <w:rPr>
          <w:rFonts w:ascii="Century Gothic" w:hAnsi="Century Gothic" w:cs="Tahoma"/>
          <w:b/>
          <w:sz w:val="20"/>
          <w:szCs w:val="20"/>
        </w:rPr>
        <w:t>ISTITUZION</w:t>
      </w:r>
      <w:r>
        <w:rPr>
          <w:rFonts w:ascii="Century Gothic" w:hAnsi="Century Gothic" w:cs="Tahoma"/>
          <w:b/>
          <w:sz w:val="20"/>
          <w:szCs w:val="20"/>
        </w:rPr>
        <w:t>E</w:t>
      </w:r>
      <w:r w:rsidRPr="00666BA7">
        <w:rPr>
          <w:rFonts w:ascii="Century Gothic" w:hAnsi="Century Gothic" w:cs="Tahoma"/>
          <w:b/>
          <w:sz w:val="20"/>
          <w:szCs w:val="20"/>
        </w:rPr>
        <w:t xml:space="preserve"> UNIVERSITARI</w:t>
      </w:r>
      <w:r>
        <w:rPr>
          <w:rFonts w:ascii="Century Gothic" w:hAnsi="Century Gothic" w:cs="Tahoma"/>
          <w:b/>
          <w:sz w:val="20"/>
          <w:szCs w:val="20"/>
        </w:rPr>
        <w:t>A</w:t>
      </w:r>
      <w:r w:rsidRPr="00D45240">
        <w:rPr>
          <w:rFonts w:ascii="Century Gothic" w:hAnsi="Century Gothic" w:cs="Tahoma"/>
          <w:b/>
          <w:sz w:val="20"/>
          <w:szCs w:val="20"/>
        </w:rPr>
        <w:t xml:space="preserve"> </w:t>
      </w:r>
      <w:r w:rsidRPr="00666BA7">
        <w:rPr>
          <w:rFonts w:ascii="Century Gothic" w:hAnsi="Century Gothic" w:cs="Tahoma"/>
          <w:b/>
          <w:sz w:val="20"/>
          <w:szCs w:val="20"/>
        </w:rPr>
        <w:t>PUBBLIC</w:t>
      </w:r>
      <w:r>
        <w:rPr>
          <w:rFonts w:ascii="Century Gothic" w:hAnsi="Century Gothic" w:cs="Tahoma"/>
          <w:b/>
          <w:sz w:val="20"/>
          <w:szCs w:val="20"/>
        </w:rPr>
        <w:t>A</w:t>
      </w:r>
      <w:r w:rsidRPr="00666BA7">
        <w:rPr>
          <w:rFonts w:ascii="Century Gothic" w:hAnsi="Century Gothic" w:cs="Tahoma"/>
          <w:b/>
          <w:sz w:val="20"/>
          <w:szCs w:val="20"/>
        </w:rPr>
        <w:t>,</w:t>
      </w:r>
      <w:r w:rsidRPr="00D45240">
        <w:rPr>
          <w:rFonts w:ascii="Century Gothic" w:hAnsi="Century Gothic" w:cs="Tahoma"/>
          <w:b/>
          <w:sz w:val="20"/>
          <w:szCs w:val="20"/>
        </w:rPr>
        <w:t xml:space="preserve"> </w:t>
      </w:r>
      <w:r w:rsidRPr="00666BA7">
        <w:rPr>
          <w:rFonts w:ascii="Century Gothic" w:hAnsi="Century Gothic" w:cs="Tahoma"/>
          <w:b/>
          <w:sz w:val="20"/>
          <w:szCs w:val="20"/>
        </w:rPr>
        <w:t>ENT</w:t>
      </w:r>
      <w:r>
        <w:rPr>
          <w:rFonts w:ascii="Century Gothic" w:hAnsi="Century Gothic" w:cs="Tahoma"/>
          <w:b/>
          <w:sz w:val="20"/>
          <w:szCs w:val="20"/>
        </w:rPr>
        <w:t>E</w:t>
      </w:r>
      <w:r w:rsidRPr="00D45240">
        <w:rPr>
          <w:rFonts w:ascii="Century Gothic" w:hAnsi="Century Gothic" w:cs="Tahoma"/>
          <w:b/>
          <w:sz w:val="20"/>
          <w:szCs w:val="20"/>
        </w:rPr>
        <w:t xml:space="preserve"> </w:t>
      </w:r>
      <w:r w:rsidRPr="00666BA7">
        <w:rPr>
          <w:rFonts w:ascii="Century Gothic" w:hAnsi="Century Gothic" w:cs="Tahoma"/>
          <w:b/>
          <w:sz w:val="20"/>
          <w:szCs w:val="20"/>
        </w:rPr>
        <w:t>DI</w:t>
      </w:r>
      <w:r w:rsidRPr="00D45240">
        <w:rPr>
          <w:rFonts w:ascii="Century Gothic" w:hAnsi="Century Gothic" w:cs="Tahoma"/>
          <w:b/>
          <w:sz w:val="20"/>
          <w:szCs w:val="20"/>
        </w:rPr>
        <w:t xml:space="preserve"> </w:t>
      </w:r>
      <w:r w:rsidRPr="00666BA7">
        <w:rPr>
          <w:rFonts w:ascii="Century Gothic" w:hAnsi="Century Gothic" w:cs="Tahoma"/>
          <w:b/>
          <w:sz w:val="20"/>
          <w:szCs w:val="20"/>
        </w:rPr>
        <w:t>RICERCA</w:t>
      </w:r>
      <w:r w:rsidRPr="00D45240">
        <w:rPr>
          <w:rFonts w:ascii="Century Gothic" w:hAnsi="Century Gothic" w:cs="Tahoma"/>
          <w:b/>
          <w:sz w:val="20"/>
          <w:szCs w:val="20"/>
        </w:rPr>
        <w:t xml:space="preserve"> </w:t>
      </w:r>
      <w:r w:rsidRPr="00666BA7">
        <w:rPr>
          <w:rFonts w:ascii="Century Gothic" w:hAnsi="Century Gothic" w:cs="Tahoma"/>
          <w:b/>
          <w:sz w:val="20"/>
          <w:szCs w:val="20"/>
        </w:rPr>
        <w:t>PUBBLIC</w:t>
      </w:r>
      <w:r>
        <w:rPr>
          <w:rFonts w:ascii="Century Gothic" w:hAnsi="Century Gothic" w:cs="Tahoma"/>
          <w:b/>
          <w:sz w:val="20"/>
          <w:szCs w:val="20"/>
        </w:rPr>
        <w:t>A</w:t>
      </w:r>
      <w:r w:rsidRPr="00666BA7">
        <w:rPr>
          <w:rFonts w:ascii="Century Gothic" w:hAnsi="Century Gothic" w:cs="Tahoma"/>
          <w:bCs/>
          <w:sz w:val="20"/>
          <w:szCs w:val="20"/>
        </w:rPr>
        <w:t xml:space="preserve">, </w:t>
      </w:r>
      <w:r w:rsidRPr="00666BA7">
        <w:rPr>
          <w:rFonts w:ascii="Century Gothic" w:hAnsi="Century Gothic" w:cs="Tahoma"/>
          <w:b/>
          <w:sz w:val="20"/>
          <w:szCs w:val="20"/>
        </w:rPr>
        <w:t>FONDAZION</w:t>
      </w:r>
      <w:r>
        <w:rPr>
          <w:rFonts w:ascii="Century Gothic" w:hAnsi="Century Gothic" w:cs="Tahoma"/>
          <w:b/>
          <w:sz w:val="20"/>
          <w:szCs w:val="20"/>
        </w:rPr>
        <w:t>E</w:t>
      </w:r>
      <w:r w:rsidRPr="00666BA7">
        <w:rPr>
          <w:rFonts w:ascii="Century Gothic" w:hAnsi="Century Gothic" w:cs="Tahoma"/>
          <w:b/>
          <w:sz w:val="20"/>
          <w:szCs w:val="20"/>
        </w:rPr>
        <w:t xml:space="preserve"> E ASSOCIAZION</w:t>
      </w:r>
      <w:r>
        <w:rPr>
          <w:rFonts w:ascii="Century Gothic" w:hAnsi="Century Gothic" w:cs="Tahoma"/>
          <w:b/>
          <w:sz w:val="20"/>
          <w:szCs w:val="20"/>
        </w:rPr>
        <w:t>E</w:t>
      </w:r>
      <w:r w:rsidRPr="00666BA7">
        <w:rPr>
          <w:rFonts w:ascii="Century Gothic" w:hAnsi="Century Gothic" w:cs="Tahoma"/>
          <w:b/>
          <w:sz w:val="20"/>
          <w:szCs w:val="20"/>
        </w:rPr>
        <w:t xml:space="preserve"> REGOLARMENTE RICONOSCIUT</w:t>
      </w:r>
      <w:r>
        <w:rPr>
          <w:rFonts w:ascii="Century Gothic" w:hAnsi="Century Gothic" w:cs="Tahoma"/>
          <w:b/>
          <w:sz w:val="20"/>
          <w:szCs w:val="20"/>
        </w:rPr>
        <w:t>A</w:t>
      </w:r>
      <w:r w:rsidRPr="00666BA7">
        <w:rPr>
          <w:rFonts w:ascii="Century Gothic" w:hAnsi="Century Gothic" w:cs="Tahoma"/>
          <w:bCs/>
          <w:sz w:val="20"/>
          <w:szCs w:val="20"/>
        </w:rPr>
        <w:t xml:space="preserve"> a norma del regolamento di cui al decreto</w:t>
      </w:r>
      <w:r w:rsidRPr="00D45240">
        <w:rPr>
          <w:rFonts w:ascii="Century Gothic" w:hAnsi="Century Gothic" w:cs="Tahoma"/>
          <w:bCs/>
          <w:sz w:val="20"/>
          <w:szCs w:val="20"/>
        </w:rPr>
        <w:t xml:space="preserve"> </w:t>
      </w:r>
      <w:r w:rsidRPr="00666BA7">
        <w:rPr>
          <w:rFonts w:ascii="Century Gothic" w:hAnsi="Century Gothic" w:cs="Tahoma"/>
          <w:bCs/>
          <w:sz w:val="20"/>
          <w:szCs w:val="20"/>
        </w:rPr>
        <w:t>del</w:t>
      </w:r>
      <w:r w:rsidRPr="00D45240">
        <w:rPr>
          <w:rFonts w:ascii="Century Gothic" w:hAnsi="Century Gothic" w:cs="Tahoma"/>
          <w:bCs/>
          <w:sz w:val="20"/>
          <w:szCs w:val="20"/>
        </w:rPr>
        <w:t xml:space="preserve"> </w:t>
      </w:r>
      <w:r w:rsidRPr="00666BA7">
        <w:rPr>
          <w:rFonts w:ascii="Century Gothic" w:hAnsi="Century Gothic" w:cs="Tahoma"/>
          <w:bCs/>
          <w:sz w:val="20"/>
          <w:szCs w:val="20"/>
        </w:rPr>
        <w:t>Presidente</w:t>
      </w:r>
      <w:r w:rsidRPr="00D45240">
        <w:rPr>
          <w:rFonts w:ascii="Century Gothic" w:hAnsi="Century Gothic" w:cs="Tahoma"/>
          <w:bCs/>
          <w:sz w:val="20"/>
          <w:szCs w:val="20"/>
        </w:rPr>
        <w:t xml:space="preserve"> </w:t>
      </w:r>
      <w:r w:rsidRPr="00666BA7">
        <w:rPr>
          <w:rFonts w:ascii="Century Gothic" w:hAnsi="Century Gothic" w:cs="Tahoma"/>
          <w:bCs/>
          <w:sz w:val="20"/>
          <w:szCs w:val="20"/>
        </w:rPr>
        <w:t>della</w:t>
      </w:r>
      <w:r w:rsidRPr="00D45240">
        <w:rPr>
          <w:rFonts w:ascii="Century Gothic" w:hAnsi="Century Gothic" w:cs="Tahoma"/>
          <w:bCs/>
          <w:sz w:val="20"/>
          <w:szCs w:val="20"/>
        </w:rPr>
        <w:t xml:space="preserve"> </w:t>
      </w:r>
      <w:r w:rsidRPr="00666BA7">
        <w:rPr>
          <w:rFonts w:ascii="Century Gothic" w:hAnsi="Century Gothic" w:cs="Tahoma"/>
          <w:bCs/>
          <w:sz w:val="20"/>
          <w:szCs w:val="20"/>
        </w:rPr>
        <w:t>Repubblica</w:t>
      </w:r>
      <w:r w:rsidRPr="00D45240">
        <w:rPr>
          <w:rFonts w:ascii="Century Gothic" w:hAnsi="Century Gothic" w:cs="Tahoma"/>
          <w:bCs/>
          <w:sz w:val="20"/>
          <w:szCs w:val="20"/>
        </w:rPr>
        <w:t xml:space="preserve"> </w:t>
      </w:r>
      <w:r w:rsidRPr="00666BA7">
        <w:rPr>
          <w:rFonts w:ascii="Century Gothic" w:hAnsi="Century Gothic" w:cs="Tahoma"/>
          <w:bCs/>
          <w:sz w:val="20"/>
          <w:szCs w:val="20"/>
        </w:rPr>
        <w:t xml:space="preserve">10 febbraio 2000, n. 361, aventi per oggetto statutario lo svolgimento o la promozione di </w:t>
      </w:r>
      <w:proofErr w:type="spellStart"/>
      <w:r w:rsidRPr="00D45240">
        <w:rPr>
          <w:rFonts w:ascii="Century Gothic" w:hAnsi="Century Gothic" w:cs="Tahoma"/>
          <w:b/>
          <w:sz w:val="20"/>
          <w:szCs w:val="20"/>
        </w:rPr>
        <w:t>attivita'</w:t>
      </w:r>
      <w:proofErr w:type="spellEnd"/>
      <w:r w:rsidRPr="00D45240">
        <w:rPr>
          <w:rFonts w:ascii="Century Gothic" w:hAnsi="Century Gothic" w:cs="Tahoma"/>
          <w:b/>
          <w:sz w:val="20"/>
          <w:szCs w:val="20"/>
        </w:rPr>
        <w:t xml:space="preserve"> di ricerca scientifica</w:t>
      </w:r>
      <w:r w:rsidRPr="00666BA7">
        <w:rPr>
          <w:rFonts w:ascii="Century Gothic" w:hAnsi="Century Gothic" w:cs="Tahoma"/>
          <w:bCs/>
          <w:sz w:val="20"/>
          <w:szCs w:val="20"/>
        </w:rPr>
        <w:t>,</w:t>
      </w:r>
      <w:r w:rsidRPr="00D45240">
        <w:rPr>
          <w:rFonts w:ascii="Century Gothic" w:hAnsi="Century Gothic" w:cs="Tahoma"/>
          <w:bCs/>
          <w:sz w:val="20"/>
          <w:szCs w:val="20"/>
        </w:rPr>
        <w:t xml:space="preserve"> </w:t>
      </w:r>
      <w:r w:rsidRPr="00666BA7">
        <w:rPr>
          <w:rFonts w:ascii="Century Gothic" w:hAnsi="Century Gothic" w:cs="Tahoma"/>
          <w:bCs/>
          <w:sz w:val="20"/>
          <w:szCs w:val="20"/>
        </w:rPr>
        <w:t>individuate</w:t>
      </w:r>
      <w:r w:rsidRPr="00D45240">
        <w:rPr>
          <w:rFonts w:ascii="Century Gothic" w:hAnsi="Century Gothic" w:cs="Tahoma"/>
          <w:bCs/>
          <w:sz w:val="20"/>
          <w:szCs w:val="20"/>
        </w:rPr>
        <w:t xml:space="preserve"> </w:t>
      </w:r>
      <w:r w:rsidRPr="00666BA7">
        <w:rPr>
          <w:rFonts w:ascii="Century Gothic" w:hAnsi="Century Gothic" w:cs="Tahoma"/>
          <w:bCs/>
          <w:sz w:val="20"/>
          <w:szCs w:val="20"/>
        </w:rPr>
        <w:t>con decreto del</w:t>
      </w:r>
      <w:r w:rsidRPr="00D45240">
        <w:rPr>
          <w:rFonts w:ascii="Century Gothic" w:hAnsi="Century Gothic" w:cs="Tahoma"/>
          <w:bCs/>
          <w:sz w:val="20"/>
          <w:szCs w:val="20"/>
        </w:rPr>
        <w:t xml:space="preserve"> </w:t>
      </w:r>
      <w:r w:rsidRPr="00666BA7">
        <w:rPr>
          <w:rFonts w:ascii="Century Gothic" w:hAnsi="Century Gothic" w:cs="Tahoma"/>
          <w:bCs/>
          <w:sz w:val="20"/>
          <w:szCs w:val="20"/>
        </w:rPr>
        <w:t>Presidente</w:t>
      </w:r>
      <w:r w:rsidRPr="00D45240">
        <w:rPr>
          <w:rFonts w:ascii="Century Gothic" w:hAnsi="Century Gothic" w:cs="Tahoma"/>
          <w:bCs/>
          <w:sz w:val="20"/>
          <w:szCs w:val="20"/>
        </w:rPr>
        <w:t xml:space="preserve"> </w:t>
      </w:r>
      <w:r w:rsidRPr="00666BA7">
        <w:rPr>
          <w:rFonts w:ascii="Century Gothic" w:hAnsi="Century Gothic" w:cs="Tahoma"/>
          <w:bCs/>
          <w:sz w:val="20"/>
          <w:szCs w:val="20"/>
        </w:rPr>
        <w:t>del</w:t>
      </w:r>
      <w:r w:rsidRPr="00D45240">
        <w:rPr>
          <w:rFonts w:ascii="Century Gothic" w:hAnsi="Century Gothic" w:cs="Tahoma"/>
          <w:bCs/>
          <w:sz w:val="20"/>
          <w:szCs w:val="20"/>
        </w:rPr>
        <w:t xml:space="preserve"> </w:t>
      </w:r>
      <w:r w:rsidRPr="00666BA7">
        <w:rPr>
          <w:rFonts w:ascii="Century Gothic" w:hAnsi="Century Gothic" w:cs="Tahoma"/>
          <w:bCs/>
          <w:sz w:val="20"/>
          <w:szCs w:val="20"/>
        </w:rPr>
        <w:t>Consiglio</w:t>
      </w:r>
      <w:r w:rsidRPr="00D45240">
        <w:rPr>
          <w:rFonts w:ascii="Century Gothic" w:hAnsi="Century Gothic" w:cs="Tahoma"/>
          <w:bCs/>
          <w:sz w:val="20"/>
          <w:szCs w:val="20"/>
        </w:rPr>
        <w:t xml:space="preserve"> </w:t>
      </w:r>
      <w:r w:rsidRPr="00666BA7">
        <w:rPr>
          <w:rFonts w:ascii="Century Gothic" w:hAnsi="Century Gothic" w:cs="Tahoma"/>
          <w:bCs/>
          <w:sz w:val="20"/>
          <w:szCs w:val="20"/>
        </w:rPr>
        <w:t>dei</w:t>
      </w:r>
      <w:r w:rsidRPr="00D45240">
        <w:rPr>
          <w:rFonts w:ascii="Century Gothic" w:hAnsi="Century Gothic" w:cs="Tahoma"/>
          <w:bCs/>
          <w:sz w:val="20"/>
          <w:szCs w:val="20"/>
        </w:rPr>
        <w:t xml:space="preserve"> </w:t>
      </w:r>
      <w:r w:rsidRPr="00666BA7">
        <w:rPr>
          <w:rFonts w:ascii="Century Gothic" w:hAnsi="Century Gothic" w:cs="Tahoma"/>
          <w:bCs/>
          <w:sz w:val="20"/>
          <w:szCs w:val="20"/>
        </w:rPr>
        <w:t xml:space="preserve">ministri ovvero </w:t>
      </w:r>
      <w:r w:rsidRPr="00666BA7">
        <w:rPr>
          <w:rFonts w:ascii="Century Gothic" w:hAnsi="Century Gothic" w:cs="Tahoma"/>
          <w:b/>
          <w:sz w:val="20"/>
          <w:szCs w:val="20"/>
        </w:rPr>
        <w:t>ENT</w:t>
      </w:r>
      <w:r>
        <w:rPr>
          <w:rFonts w:ascii="Century Gothic" w:hAnsi="Century Gothic" w:cs="Tahoma"/>
          <w:b/>
          <w:sz w:val="20"/>
          <w:szCs w:val="20"/>
        </w:rPr>
        <w:t>E</w:t>
      </w:r>
      <w:r w:rsidRPr="00666BA7">
        <w:rPr>
          <w:rFonts w:ascii="Century Gothic" w:hAnsi="Century Gothic" w:cs="Tahoma"/>
          <w:b/>
          <w:sz w:val="20"/>
          <w:szCs w:val="20"/>
        </w:rPr>
        <w:t xml:space="preserve"> DI</w:t>
      </w:r>
      <w:r w:rsidRPr="00D45240">
        <w:rPr>
          <w:rFonts w:ascii="Century Gothic" w:hAnsi="Century Gothic" w:cs="Tahoma"/>
          <w:b/>
          <w:sz w:val="20"/>
          <w:szCs w:val="20"/>
        </w:rPr>
        <w:t xml:space="preserve"> </w:t>
      </w:r>
      <w:r w:rsidRPr="00666BA7">
        <w:rPr>
          <w:rFonts w:ascii="Century Gothic" w:hAnsi="Century Gothic" w:cs="Tahoma"/>
          <w:b/>
          <w:sz w:val="20"/>
          <w:szCs w:val="20"/>
        </w:rPr>
        <w:t>RICERCA</w:t>
      </w:r>
      <w:r w:rsidRPr="00D45240">
        <w:rPr>
          <w:rFonts w:ascii="Century Gothic" w:hAnsi="Century Gothic" w:cs="Tahoma"/>
          <w:b/>
          <w:sz w:val="20"/>
          <w:szCs w:val="20"/>
        </w:rPr>
        <w:t xml:space="preserve"> </w:t>
      </w:r>
      <w:r w:rsidRPr="00666BA7">
        <w:rPr>
          <w:rFonts w:ascii="Century Gothic" w:hAnsi="Century Gothic" w:cs="Tahoma"/>
          <w:b/>
          <w:sz w:val="20"/>
          <w:szCs w:val="20"/>
        </w:rPr>
        <w:t>VIGILAT</w:t>
      </w:r>
      <w:r>
        <w:rPr>
          <w:rFonts w:ascii="Century Gothic" w:hAnsi="Century Gothic" w:cs="Tahoma"/>
          <w:b/>
          <w:sz w:val="20"/>
          <w:szCs w:val="20"/>
        </w:rPr>
        <w:t>O</w:t>
      </w:r>
      <w:r w:rsidRPr="00D45240">
        <w:rPr>
          <w:rFonts w:ascii="Century Gothic" w:hAnsi="Century Gothic" w:cs="Tahoma"/>
          <w:b/>
          <w:sz w:val="20"/>
          <w:szCs w:val="20"/>
        </w:rPr>
        <w:t xml:space="preserve"> </w:t>
      </w:r>
      <w:r w:rsidRPr="00666BA7">
        <w:rPr>
          <w:rFonts w:ascii="Century Gothic" w:hAnsi="Century Gothic" w:cs="Tahoma"/>
          <w:b/>
          <w:sz w:val="20"/>
          <w:szCs w:val="20"/>
        </w:rPr>
        <w:t>DAL</w:t>
      </w:r>
      <w:r w:rsidRPr="00D45240">
        <w:rPr>
          <w:rFonts w:ascii="Century Gothic" w:hAnsi="Century Gothic" w:cs="Tahoma"/>
          <w:b/>
          <w:sz w:val="20"/>
          <w:szCs w:val="20"/>
        </w:rPr>
        <w:t xml:space="preserve"> </w:t>
      </w:r>
      <w:r w:rsidRPr="00666BA7">
        <w:rPr>
          <w:rFonts w:ascii="Century Gothic" w:hAnsi="Century Gothic" w:cs="Tahoma"/>
          <w:b/>
          <w:sz w:val="20"/>
          <w:szCs w:val="20"/>
        </w:rPr>
        <w:t>MINISTERO DELL'ISTRUZIONE, DELL'UNIVERSITA' E DELLA RICERCA, IVI COMPRESI L'ISS E L'ISPESL</w:t>
      </w:r>
      <w:r w:rsidRPr="00666BA7">
        <w:rPr>
          <w:rFonts w:ascii="Century Gothic" w:hAnsi="Century Gothic" w:cs="Tahoma"/>
          <w:bCs/>
          <w:sz w:val="20"/>
          <w:szCs w:val="20"/>
        </w:rPr>
        <w:t xml:space="preserve">, </w:t>
      </w:r>
      <w:r w:rsidRPr="00D45240">
        <w:rPr>
          <w:rFonts w:ascii="Century Gothic" w:hAnsi="Century Gothic" w:cs="Tahoma"/>
          <w:bCs/>
          <w:sz w:val="20"/>
          <w:szCs w:val="20"/>
        </w:rPr>
        <w:t>nonché</w:t>
      </w:r>
      <w:r w:rsidRPr="00666BA7">
        <w:rPr>
          <w:rFonts w:ascii="Century Gothic" w:hAnsi="Century Gothic" w:cs="Tahoma"/>
          <w:bCs/>
          <w:sz w:val="20"/>
          <w:szCs w:val="20"/>
        </w:rPr>
        <w:t xml:space="preserve"> </w:t>
      </w:r>
      <w:r w:rsidRPr="00FD74D5">
        <w:rPr>
          <w:rFonts w:ascii="Century Gothic" w:hAnsi="Century Gothic" w:cs="Tahoma"/>
          <w:b/>
          <w:sz w:val="20"/>
          <w:szCs w:val="20"/>
        </w:rPr>
        <w:t>ENT</w:t>
      </w:r>
      <w:r>
        <w:rPr>
          <w:rFonts w:ascii="Century Gothic" w:hAnsi="Century Gothic" w:cs="Tahoma"/>
          <w:b/>
          <w:sz w:val="20"/>
          <w:szCs w:val="20"/>
        </w:rPr>
        <w:t>E</w:t>
      </w:r>
      <w:r w:rsidRPr="00FD74D5">
        <w:rPr>
          <w:rFonts w:ascii="Century Gothic" w:hAnsi="Century Gothic" w:cs="Tahoma"/>
          <w:b/>
          <w:sz w:val="20"/>
          <w:szCs w:val="20"/>
        </w:rPr>
        <w:t xml:space="preserve"> PARCO REGIONAL</w:t>
      </w:r>
      <w:r>
        <w:rPr>
          <w:rFonts w:ascii="Century Gothic" w:hAnsi="Century Gothic" w:cs="Tahoma"/>
          <w:b/>
          <w:sz w:val="20"/>
          <w:szCs w:val="20"/>
        </w:rPr>
        <w:t>E</w:t>
      </w:r>
      <w:r w:rsidRPr="00FD74D5">
        <w:rPr>
          <w:rFonts w:ascii="Century Gothic" w:hAnsi="Century Gothic" w:cs="Tahoma"/>
          <w:b/>
          <w:sz w:val="20"/>
          <w:szCs w:val="20"/>
        </w:rPr>
        <w:t xml:space="preserve"> E NAZIONAL</w:t>
      </w:r>
      <w:r>
        <w:rPr>
          <w:rFonts w:ascii="Century Gothic" w:hAnsi="Century Gothic" w:cs="Tahoma"/>
          <w:b/>
          <w:sz w:val="20"/>
          <w:szCs w:val="20"/>
        </w:rPr>
        <w:t>E</w:t>
      </w:r>
      <w:r w:rsidRPr="00FD74D5">
        <w:rPr>
          <w:rFonts w:ascii="Century Gothic" w:hAnsi="Century Gothic" w:cs="Tahoma"/>
          <w:b/>
          <w:sz w:val="20"/>
          <w:szCs w:val="20"/>
        </w:rPr>
        <w:t xml:space="preserve"> </w:t>
      </w:r>
      <w:r w:rsidRPr="00D45240">
        <w:rPr>
          <w:rFonts w:ascii="Century Gothic" w:hAnsi="Century Gothic"/>
          <w:sz w:val="20"/>
          <w:szCs w:val="20"/>
        </w:rPr>
        <w:t>(Art. 1, comma 353, della legge 23 dicembre 2005, n. 266)</w:t>
      </w:r>
    </w:p>
    <w:p w14:paraId="7D2994F6" w14:textId="77777777" w:rsidR="00AA7988" w:rsidRPr="00666BA7" w:rsidRDefault="00AA7988" w:rsidP="00AA7988">
      <w:pPr>
        <w:numPr>
          <w:ilvl w:val="0"/>
          <w:numId w:val="2"/>
        </w:numPr>
        <w:spacing w:before="60" w:after="60" w:line="300" w:lineRule="exact"/>
        <w:ind w:left="499" w:right="-79" w:hanging="357"/>
        <w:jc w:val="both"/>
        <w:rPr>
          <w:rFonts w:ascii="Century Gothic" w:hAnsi="Century Gothic"/>
          <w:b/>
          <w:bCs/>
          <w:sz w:val="20"/>
          <w:szCs w:val="20"/>
        </w:rPr>
      </w:pPr>
      <w:r w:rsidRPr="00D45240">
        <w:rPr>
          <w:rFonts w:ascii="Century Gothic" w:hAnsi="Century Gothic"/>
          <w:b/>
          <w:bCs/>
          <w:sz w:val="20"/>
          <w:szCs w:val="20"/>
        </w:rPr>
        <w:t>FONDAZION</w:t>
      </w:r>
      <w:r w:rsidRPr="00666BA7">
        <w:rPr>
          <w:rFonts w:ascii="Century Gothic" w:hAnsi="Century Gothic"/>
          <w:b/>
          <w:bCs/>
          <w:sz w:val="20"/>
          <w:szCs w:val="20"/>
        </w:rPr>
        <w:t>E</w:t>
      </w:r>
      <w:r w:rsidRPr="00D45240">
        <w:rPr>
          <w:rFonts w:ascii="Century Gothic" w:hAnsi="Century Gothic"/>
          <w:b/>
          <w:bCs/>
          <w:sz w:val="20"/>
          <w:szCs w:val="20"/>
        </w:rPr>
        <w:t xml:space="preserve"> ITS ACADEMY </w:t>
      </w:r>
      <w:r w:rsidRPr="00D45240">
        <w:rPr>
          <w:rFonts w:ascii="Century Gothic" w:hAnsi="Century Gothic"/>
          <w:sz w:val="20"/>
          <w:szCs w:val="20"/>
        </w:rPr>
        <w:t>(</w:t>
      </w:r>
      <w:r w:rsidRPr="00666BA7">
        <w:rPr>
          <w:rFonts w:ascii="Century Gothic" w:hAnsi="Century Gothic"/>
          <w:sz w:val="20"/>
          <w:szCs w:val="20"/>
        </w:rPr>
        <w:t>articolo 4, comma 6, della legge 15 luglio 2022, n. 99</w:t>
      </w:r>
      <w:r w:rsidRPr="00D45240">
        <w:rPr>
          <w:rFonts w:ascii="Century Gothic" w:hAnsi="Century Gothic"/>
          <w:sz w:val="20"/>
          <w:szCs w:val="20"/>
        </w:rPr>
        <w:t>)</w:t>
      </w:r>
    </w:p>
    <w:p w14:paraId="3F44AF0F" w14:textId="77777777" w:rsidR="00AA7988" w:rsidRPr="00D45240" w:rsidRDefault="00AA7988" w:rsidP="00AA7988">
      <w:pPr>
        <w:pStyle w:val="Paragrafoelenco"/>
        <w:numPr>
          <w:ilvl w:val="0"/>
          <w:numId w:val="2"/>
        </w:numPr>
        <w:spacing w:before="60" w:after="60" w:line="300" w:lineRule="exact"/>
        <w:ind w:left="499" w:right="-82" w:hanging="357"/>
        <w:contextualSpacing w:val="0"/>
        <w:jc w:val="both"/>
        <w:rPr>
          <w:rFonts w:ascii="Century Gothic" w:hAnsi="Century Gothic"/>
          <w:sz w:val="20"/>
          <w:szCs w:val="20"/>
          <w:u w:val="single"/>
        </w:rPr>
      </w:pPr>
      <w:r w:rsidRPr="00D45240">
        <w:rPr>
          <w:rFonts w:ascii="Century Gothic" w:hAnsi="Century Gothic"/>
          <w:b/>
          <w:bCs/>
          <w:sz w:val="20"/>
          <w:szCs w:val="20"/>
        </w:rPr>
        <w:t>SOGGETT</w:t>
      </w:r>
      <w:r>
        <w:rPr>
          <w:rFonts w:ascii="Century Gothic" w:hAnsi="Century Gothic"/>
          <w:b/>
          <w:bCs/>
          <w:sz w:val="20"/>
          <w:szCs w:val="20"/>
        </w:rPr>
        <w:t>O</w:t>
      </w:r>
      <w:r w:rsidRPr="00D45240">
        <w:rPr>
          <w:rFonts w:ascii="Century Gothic" w:hAnsi="Century Gothic"/>
          <w:b/>
          <w:bCs/>
          <w:sz w:val="20"/>
          <w:szCs w:val="20"/>
        </w:rPr>
        <w:t xml:space="preserve"> DESTINATARI</w:t>
      </w:r>
      <w:r>
        <w:rPr>
          <w:rFonts w:ascii="Century Gothic" w:hAnsi="Century Gothic"/>
          <w:b/>
          <w:bCs/>
          <w:sz w:val="20"/>
          <w:szCs w:val="20"/>
        </w:rPr>
        <w:t>O</w:t>
      </w:r>
      <w:r w:rsidRPr="00D45240">
        <w:rPr>
          <w:rFonts w:ascii="Century Gothic" w:hAnsi="Century Gothic"/>
          <w:b/>
          <w:bCs/>
          <w:sz w:val="20"/>
          <w:szCs w:val="20"/>
        </w:rPr>
        <w:t xml:space="preserve"> DI EROGAZIONI LIBERALI A SOSTEGNO DELLA CULTURA E DELLO SPETTACOLO</w:t>
      </w:r>
      <w:r w:rsidRPr="00666BA7">
        <w:rPr>
          <w:rFonts w:ascii="Century Gothic" w:hAnsi="Century Gothic"/>
          <w:sz w:val="20"/>
          <w:szCs w:val="20"/>
        </w:rPr>
        <w:t>, previste dalla Legge n. 106/2014 (cd.</w:t>
      </w:r>
      <w:r w:rsidRPr="00D45240">
        <w:rPr>
          <w:rFonts w:ascii="Century Gothic" w:hAnsi="Century Gothic"/>
          <w:sz w:val="20"/>
          <w:szCs w:val="20"/>
        </w:rPr>
        <w:t xml:space="preserve"> </w:t>
      </w:r>
      <w:r w:rsidRPr="00666BA7">
        <w:rPr>
          <w:rFonts w:ascii="Century Gothic" w:hAnsi="Century Gothic"/>
          <w:sz w:val="20"/>
          <w:szCs w:val="20"/>
        </w:rPr>
        <w:t xml:space="preserve">Erogazioni </w:t>
      </w:r>
      <w:r w:rsidRPr="00666BA7">
        <w:rPr>
          <w:rFonts w:ascii="Century Gothic" w:hAnsi="Century Gothic"/>
          <w:b/>
          <w:bCs/>
          <w:sz w:val="20"/>
          <w:szCs w:val="20"/>
        </w:rPr>
        <w:t>Art bonus</w:t>
      </w:r>
      <w:r w:rsidRPr="00666BA7">
        <w:rPr>
          <w:rFonts w:ascii="Century Gothic" w:hAnsi="Century Gothic"/>
          <w:sz w:val="20"/>
          <w:szCs w:val="20"/>
        </w:rPr>
        <w:t>)</w:t>
      </w:r>
    </w:p>
    <w:p w14:paraId="48FC9882" w14:textId="77777777" w:rsidR="00AA7988" w:rsidRPr="00D45240" w:rsidRDefault="00AA7988" w:rsidP="00AA7988">
      <w:pPr>
        <w:pStyle w:val="Paragrafoelenco"/>
        <w:numPr>
          <w:ilvl w:val="0"/>
          <w:numId w:val="2"/>
        </w:numPr>
        <w:spacing w:before="60" w:after="60" w:line="300" w:lineRule="exact"/>
        <w:ind w:left="499" w:right="-82" w:hanging="357"/>
        <w:contextualSpacing w:val="0"/>
        <w:jc w:val="both"/>
        <w:rPr>
          <w:rFonts w:ascii="Century Gothic" w:hAnsi="Century Gothic"/>
          <w:b/>
          <w:bCs/>
          <w:sz w:val="20"/>
          <w:szCs w:val="20"/>
        </w:rPr>
      </w:pPr>
      <w:r w:rsidRPr="00D45240">
        <w:rPr>
          <w:rFonts w:ascii="Century Gothic" w:hAnsi="Century Gothic"/>
          <w:b/>
          <w:bCs/>
          <w:sz w:val="20"/>
          <w:szCs w:val="20"/>
        </w:rPr>
        <w:t xml:space="preserve">ASSOCIAZIONE SPORTIVA DILETTANTISTICA </w:t>
      </w:r>
      <w:r w:rsidRPr="00D45240">
        <w:rPr>
          <w:rFonts w:ascii="Century Gothic" w:hAnsi="Century Gothic"/>
          <w:sz w:val="20"/>
          <w:szCs w:val="20"/>
        </w:rPr>
        <w:t xml:space="preserve">(Art. 78, comma1, </w:t>
      </w:r>
      <w:r w:rsidRPr="00D45240">
        <w:rPr>
          <w:rFonts w:ascii="Century Gothic" w:hAnsi="Century Gothic" w:cs="Arial"/>
          <w:sz w:val="20"/>
          <w:szCs w:val="20"/>
        </w:rPr>
        <w:t>DPR n. 917/1986</w:t>
      </w:r>
      <w:r w:rsidRPr="00D45240">
        <w:rPr>
          <w:rFonts w:ascii="Century Gothic" w:hAnsi="Century Gothic"/>
          <w:sz w:val="20"/>
          <w:szCs w:val="20"/>
        </w:rPr>
        <w:t>)</w:t>
      </w:r>
    </w:p>
    <w:p w14:paraId="1D7386B3" w14:textId="77777777" w:rsidR="00AA7988" w:rsidRPr="00666BA7" w:rsidRDefault="00AA7988" w:rsidP="00AA7988">
      <w:pPr>
        <w:pStyle w:val="Paragrafoelenco"/>
        <w:numPr>
          <w:ilvl w:val="0"/>
          <w:numId w:val="2"/>
        </w:numPr>
        <w:spacing w:before="60" w:after="60" w:line="300" w:lineRule="exact"/>
        <w:ind w:left="499" w:right="-82" w:hanging="357"/>
        <w:contextualSpacing w:val="0"/>
        <w:jc w:val="both"/>
        <w:rPr>
          <w:rFonts w:ascii="Century Gothic" w:hAnsi="Century Gothic"/>
          <w:sz w:val="20"/>
          <w:szCs w:val="20"/>
          <w:u w:val="single"/>
        </w:rPr>
      </w:pPr>
      <w:r w:rsidRPr="00D45240">
        <w:rPr>
          <w:rFonts w:ascii="Century Gothic" w:hAnsi="Century Gothic"/>
          <w:b/>
          <w:bCs/>
          <w:sz w:val="20"/>
          <w:szCs w:val="20"/>
        </w:rPr>
        <w:t xml:space="preserve">ALTRO </w:t>
      </w:r>
      <w:r>
        <w:rPr>
          <w:rFonts w:ascii="Century Gothic" w:hAnsi="Century Gothic"/>
          <w:sz w:val="20"/>
          <w:szCs w:val="20"/>
        </w:rPr>
        <w:t>________________________________________________________________________________________</w:t>
      </w:r>
      <w:r w:rsidRPr="00666BA7">
        <w:rPr>
          <w:rFonts w:ascii="Century Gothic" w:hAnsi="Century Gothic"/>
          <w:sz w:val="20"/>
          <w:szCs w:val="20"/>
        </w:rPr>
        <w:t xml:space="preserve"> </w:t>
      </w:r>
      <w:r>
        <w:rPr>
          <w:rStyle w:val="Rimandonotaapidipagina"/>
          <w:rFonts w:ascii="Century Gothic" w:hAnsi="Century Gothic"/>
          <w:sz w:val="20"/>
          <w:szCs w:val="20"/>
        </w:rPr>
        <w:footnoteReference w:id="2"/>
      </w:r>
    </w:p>
    <w:p w14:paraId="740341D6" w14:textId="77777777" w:rsidR="00AA7988" w:rsidRPr="00D45240" w:rsidRDefault="00AA7988" w:rsidP="00AA7988">
      <w:pPr>
        <w:ind w:left="501" w:right="-82"/>
        <w:jc w:val="both"/>
        <w:rPr>
          <w:rFonts w:ascii="Century Gothic" w:hAnsi="Century Gothic"/>
          <w:sz w:val="20"/>
          <w:szCs w:val="20"/>
          <w:u w:val="single"/>
        </w:rPr>
      </w:pPr>
    </w:p>
    <w:p w14:paraId="4BC46DC1" w14:textId="77777777" w:rsidR="00294CC3" w:rsidRDefault="00294CC3" w:rsidP="00AA7988">
      <w:pPr>
        <w:ind w:right="-82"/>
        <w:jc w:val="both"/>
        <w:rPr>
          <w:rFonts w:ascii="Century Gothic" w:hAnsi="Century Gothic"/>
          <w:sz w:val="20"/>
          <w:szCs w:val="20"/>
          <w:u w:val="single"/>
        </w:rPr>
      </w:pPr>
    </w:p>
    <w:p w14:paraId="28EBC5D6" w14:textId="3E1EAC75" w:rsidR="00294CC3" w:rsidRDefault="00294CC3" w:rsidP="00294CC3">
      <w:pPr>
        <w:spacing w:line="360" w:lineRule="auto"/>
        <w:rPr>
          <w:rFonts w:ascii="Century Gothic" w:hAnsi="Century Gothic" w:cs="Tahoma"/>
          <w:sz w:val="22"/>
          <w:szCs w:val="22"/>
        </w:rPr>
      </w:pPr>
      <w:r w:rsidRPr="004E38C8">
        <w:rPr>
          <w:rFonts w:ascii="Century Gothic" w:hAnsi="Century Gothic" w:cs="Tahoma"/>
          <w:sz w:val="22"/>
          <w:szCs w:val="22"/>
        </w:rPr>
        <w:t>L’</w:t>
      </w:r>
      <w:r>
        <w:rPr>
          <w:rFonts w:ascii="Century Gothic" w:hAnsi="Century Gothic" w:cs="Tahoma"/>
          <w:sz w:val="22"/>
          <w:szCs w:val="22"/>
        </w:rPr>
        <w:t>ente</w:t>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Pr>
          <w:rFonts w:ascii="Century Gothic" w:hAnsi="Century Gothic" w:cs="Tahoma"/>
          <w:sz w:val="22"/>
          <w:szCs w:val="22"/>
        </w:rPr>
        <w:softHyphen/>
      </w:r>
      <w:r w:rsidRPr="004E38C8">
        <w:rPr>
          <w:rFonts w:ascii="Century Gothic" w:hAnsi="Century Gothic" w:cs="Tahoma"/>
          <w:sz w:val="22"/>
          <w:szCs w:val="22"/>
        </w:rPr>
        <w:t xml:space="preserve"> </w:t>
      </w:r>
      <w:r>
        <w:rPr>
          <w:rFonts w:ascii="Century Gothic" w:hAnsi="Century Gothic" w:cs="Tahoma"/>
          <w:sz w:val="22"/>
          <w:szCs w:val="22"/>
        </w:rPr>
        <w:t>dichiara che:</w:t>
      </w:r>
      <w:r>
        <w:rPr>
          <w:rFonts w:ascii="Century Gothic" w:hAnsi="Century Gothic" w:cs="Tahoma"/>
          <w:sz w:val="22"/>
          <w:szCs w:val="22"/>
        </w:rPr>
        <w:t xml:space="preserve"> </w:t>
      </w:r>
    </w:p>
    <w:p w14:paraId="78117563" w14:textId="77777777" w:rsidR="00294CC3" w:rsidRDefault="00294CC3" w:rsidP="00294CC3">
      <w:pPr>
        <w:pStyle w:val="Paragrafoelenco"/>
        <w:numPr>
          <w:ilvl w:val="0"/>
          <w:numId w:val="3"/>
        </w:numPr>
        <w:spacing w:line="360" w:lineRule="auto"/>
        <w:rPr>
          <w:rFonts w:ascii="Century Gothic" w:hAnsi="Century Gothic" w:cs="Tahoma"/>
          <w:sz w:val="22"/>
          <w:szCs w:val="22"/>
        </w:rPr>
      </w:pPr>
      <w:r>
        <w:rPr>
          <w:rFonts w:ascii="Century Gothic" w:hAnsi="Century Gothic" w:cs="Tahoma"/>
          <w:sz w:val="22"/>
          <w:szCs w:val="22"/>
        </w:rPr>
        <w:t>s</w:t>
      </w:r>
      <w:r w:rsidRPr="00A17A00">
        <w:rPr>
          <w:rFonts w:ascii="Century Gothic" w:hAnsi="Century Gothic" w:cs="Tahoma"/>
          <w:sz w:val="22"/>
          <w:szCs w:val="22"/>
        </w:rPr>
        <w:t>oddisfa</w:t>
      </w:r>
    </w:p>
    <w:p w14:paraId="50D13E37" w14:textId="77777777" w:rsidR="00294CC3" w:rsidRDefault="00294CC3" w:rsidP="00294CC3">
      <w:pPr>
        <w:pStyle w:val="Paragrafoelenco"/>
        <w:numPr>
          <w:ilvl w:val="0"/>
          <w:numId w:val="3"/>
        </w:numPr>
        <w:spacing w:line="360" w:lineRule="auto"/>
        <w:rPr>
          <w:rFonts w:ascii="Century Gothic" w:hAnsi="Century Gothic" w:cs="Tahoma"/>
          <w:sz w:val="22"/>
          <w:szCs w:val="22"/>
        </w:rPr>
      </w:pPr>
      <w:r>
        <w:rPr>
          <w:rFonts w:ascii="Century Gothic" w:hAnsi="Century Gothic" w:cs="Tahoma"/>
          <w:sz w:val="22"/>
          <w:szCs w:val="22"/>
        </w:rPr>
        <w:t xml:space="preserve">non soddisfa </w:t>
      </w:r>
    </w:p>
    <w:p w14:paraId="064CA983" w14:textId="77777777" w:rsidR="00294CC3" w:rsidRDefault="00294CC3" w:rsidP="00294CC3">
      <w:pPr>
        <w:spacing w:line="360" w:lineRule="auto"/>
        <w:rPr>
          <w:rFonts w:ascii="Century Gothic" w:hAnsi="Century Gothic" w:cs="Tahoma"/>
          <w:sz w:val="22"/>
          <w:szCs w:val="22"/>
        </w:rPr>
      </w:pPr>
      <w:r w:rsidRPr="00A17A00">
        <w:rPr>
          <w:rFonts w:ascii="Century Gothic" w:hAnsi="Century Gothic" w:cs="Tahoma"/>
          <w:sz w:val="22"/>
          <w:szCs w:val="22"/>
        </w:rPr>
        <w:t xml:space="preserve">i requisiti di legge per la deducibilità / detraibilità </w:t>
      </w:r>
      <w:bookmarkStart w:id="2" w:name="_Hlk155091080"/>
      <w:r w:rsidRPr="00A17A00">
        <w:rPr>
          <w:rFonts w:ascii="Century Gothic" w:hAnsi="Century Gothic" w:cs="Tahoma"/>
          <w:sz w:val="22"/>
          <w:szCs w:val="22"/>
        </w:rPr>
        <w:t xml:space="preserve">in capo ai soggetti erogatori delle somme </w:t>
      </w:r>
      <w:r>
        <w:rPr>
          <w:rFonts w:ascii="Century Gothic" w:hAnsi="Century Gothic" w:cs="Tahoma"/>
          <w:sz w:val="22"/>
          <w:szCs w:val="22"/>
        </w:rPr>
        <w:t>versate a</w:t>
      </w:r>
      <w:r w:rsidRPr="00A17A00">
        <w:rPr>
          <w:rFonts w:ascii="Century Gothic" w:hAnsi="Century Gothic" w:cs="Tahoma"/>
          <w:sz w:val="22"/>
          <w:szCs w:val="22"/>
        </w:rPr>
        <w:t xml:space="preserve"> titolo di </w:t>
      </w:r>
      <w:r>
        <w:rPr>
          <w:rFonts w:ascii="Century Gothic" w:hAnsi="Century Gothic" w:cs="Tahoma"/>
          <w:sz w:val="22"/>
          <w:szCs w:val="22"/>
        </w:rPr>
        <w:t>liberalità</w:t>
      </w:r>
      <w:r w:rsidRPr="00A17A00">
        <w:rPr>
          <w:rFonts w:ascii="Century Gothic" w:hAnsi="Century Gothic" w:cs="Tahoma"/>
          <w:sz w:val="22"/>
          <w:szCs w:val="22"/>
        </w:rPr>
        <w:t>.</w:t>
      </w:r>
      <w:bookmarkEnd w:id="2"/>
    </w:p>
    <w:p w14:paraId="19533A2E" w14:textId="77777777" w:rsidR="00294CC3" w:rsidRDefault="00294CC3" w:rsidP="00AA7988">
      <w:pPr>
        <w:ind w:right="-82"/>
        <w:jc w:val="both"/>
        <w:rPr>
          <w:rFonts w:ascii="Century Gothic" w:hAnsi="Century Gothic"/>
          <w:sz w:val="20"/>
          <w:szCs w:val="20"/>
          <w:u w:val="single"/>
        </w:rPr>
      </w:pPr>
    </w:p>
    <w:p w14:paraId="62B0EC68" w14:textId="77777777" w:rsidR="00294CC3" w:rsidRDefault="00294CC3" w:rsidP="00294CC3">
      <w:pPr>
        <w:ind w:right="-82"/>
        <w:jc w:val="both"/>
        <w:rPr>
          <w:rFonts w:ascii="Century Gothic" w:hAnsi="Century Gothic"/>
          <w:sz w:val="20"/>
          <w:szCs w:val="20"/>
          <w:u w:val="single"/>
        </w:rPr>
      </w:pPr>
      <w:r w:rsidRPr="00D45240">
        <w:rPr>
          <w:rFonts w:ascii="Century Gothic" w:hAnsi="Century Gothic"/>
          <w:sz w:val="20"/>
          <w:szCs w:val="20"/>
          <w:u w:val="single"/>
        </w:rPr>
        <w:t xml:space="preserve">Si prega, per motivi di natura fiscale, di compilare e restituirci l’allegato </w:t>
      </w:r>
      <w:r>
        <w:rPr>
          <w:rFonts w:ascii="Century Gothic" w:hAnsi="Century Gothic"/>
          <w:sz w:val="20"/>
          <w:szCs w:val="20"/>
          <w:u w:val="single"/>
        </w:rPr>
        <w:t>a)</w:t>
      </w:r>
      <w:r w:rsidRPr="00D45240">
        <w:rPr>
          <w:rFonts w:ascii="Century Gothic" w:hAnsi="Century Gothic"/>
          <w:sz w:val="20"/>
          <w:szCs w:val="20"/>
          <w:u w:val="single"/>
        </w:rPr>
        <w:t xml:space="preserve">, quale condizione imprescindibile per l’accredito del contributo. </w:t>
      </w:r>
    </w:p>
    <w:p w14:paraId="6AD75A52" w14:textId="77777777" w:rsidR="00294CC3" w:rsidRPr="00D45240" w:rsidRDefault="00294CC3" w:rsidP="00AA7988">
      <w:pPr>
        <w:ind w:right="-82"/>
        <w:jc w:val="both"/>
        <w:rPr>
          <w:rFonts w:ascii="Century Gothic" w:hAnsi="Century Gothic"/>
          <w:sz w:val="20"/>
          <w:szCs w:val="20"/>
          <w:u w:val="single"/>
        </w:rPr>
      </w:pPr>
    </w:p>
    <w:p w14:paraId="2850A3B3" w14:textId="77777777" w:rsidR="00AA7988" w:rsidRPr="00D45240" w:rsidRDefault="00AA7988" w:rsidP="00AA7988">
      <w:pPr>
        <w:spacing w:line="360" w:lineRule="auto"/>
        <w:jc w:val="both"/>
        <w:rPr>
          <w:rFonts w:ascii="Century Gothic" w:hAnsi="Century Gothic" w:cs="Tahoma"/>
          <w:sz w:val="20"/>
          <w:szCs w:val="20"/>
        </w:rPr>
      </w:pPr>
    </w:p>
    <w:p w14:paraId="38A4CE36" w14:textId="77777777" w:rsidR="00AA7988" w:rsidRPr="00D45240" w:rsidRDefault="00AA7988" w:rsidP="00AA7988">
      <w:pPr>
        <w:pStyle w:val="Titolo4"/>
        <w:pBdr>
          <w:top w:val="none" w:sz="0" w:space="0" w:color="auto"/>
          <w:left w:val="none" w:sz="0" w:space="0" w:color="auto"/>
          <w:bottom w:val="none" w:sz="0" w:space="0" w:color="auto"/>
          <w:right w:val="none" w:sz="0" w:space="0" w:color="auto"/>
        </w:pBdr>
        <w:ind w:left="-120"/>
        <w:rPr>
          <w:rFonts w:ascii="Century Gothic" w:hAnsi="Century Gothic"/>
          <w:i w:val="0"/>
          <w:iCs w:val="0"/>
          <w:szCs w:val="20"/>
          <w:u w:val="single"/>
        </w:rPr>
      </w:pPr>
      <w:r w:rsidRPr="00D45240">
        <w:rPr>
          <w:rFonts w:ascii="Century Gothic" w:hAnsi="Century Gothic"/>
          <w:i w:val="0"/>
          <w:iCs w:val="0"/>
          <w:szCs w:val="20"/>
          <w:u w:val="single"/>
        </w:rPr>
        <w:t>COORDINATE BANCARIE PER L’ACCREDITAMENTO DEL CONTRIBUTO IN PAROLA</w:t>
      </w:r>
    </w:p>
    <w:p w14:paraId="2587D2B3" w14:textId="77777777" w:rsidR="00AA7988" w:rsidRPr="00D45240" w:rsidRDefault="00AA7988" w:rsidP="00AA7988">
      <w:pPr>
        <w:ind w:left="-120"/>
        <w:rPr>
          <w:rFonts w:ascii="Century Gothic" w:hAnsi="Century Gothic" w:cs="Tahoma"/>
          <w:sz w:val="20"/>
          <w:szCs w:val="20"/>
        </w:rPr>
      </w:pPr>
    </w:p>
    <w:p w14:paraId="66AAD1C6" w14:textId="77777777" w:rsidR="00AA7988" w:rsidRPr="00D45240" w:rsidRDefault="00AA7988" w:rsidP="00AA7988">
      <w:pPr>
        <w:spacing w:before="120" w:after="120"/>
        <w:ind w:left="-119"/>
        <w:rPr>
          <w:rFonts w:ascii="Century Gothic" w:hAnsi="Century Gothic" w:cs="Tahoma"/>
          <w:sz w:val="20"/>
          <w:szCs w:val="20"/>
        </w:rPr>
      </w:pPr>
      <w:r w:rsidRPr="00D45240">
        <w:rPr>
          <w:rFonts w:ascii="Century Gothic" w:hAnsi="Century Gothic" w:cs="Tahoma"/>
          <w:sz w:val="20"/>
          <w:szCs w:val="20"/>
        </w:rPr>
        <w:t>ISTITUTO BANCARIO</w:t>
      </w:r>
      <w:r w:rsidRPr="00D45240">
        <w:rPr>
          <w:rFonts w:ascii="Century Gothic" w:hAnsi="Century Gothic" w:cs="Tahoma"/>
          <w:sz w:val="20"/>
          <w:szCs w:val="20"/>
        </w:rPr>
        <w:tab/>
        <w:t>_____________________________________________________________________</w:t>
      </w:r>
    </w:p>
    <w:p w14:paraId="423E9456" w14:textId="77777777" w:rsidR="00AA7988" w:rsidRPr="00D45240" w:rsidRDefault="00AA7988" w:rsidP="00AA7988">
      <w:pPr>
        <w:spacing w:before="120" w:after="120"/>
        <w:ind w:left="-119"/>
        <w:rPr>
          <w:rFonts w:ascii="Century Gothic" w:hAnsi="Century Gothic" w:cs="Tahoma"/>
          <w:sz w:val="20"/>
          <w:szCs w:val="20"/>
        </w:rPr>
      </w:pPr>
      <w:r w:rsidRPr="00D45240">
        <w:rPr>
          <w:rFonts w:ascii="Century Gothic" w:hAnsi="Century Gothic" w:cs="Tahoma"/>
          <w:sz w:val="20"/>
          <w:szCs w:val="20"/>
        </w:rPr>
        <w:t xml:space="preserve">FILIALE di </w:t>
      </w:r>
      <w:r w:rsidRPr="00D45240">
        <w:rPr>
          <w:rFonts w:ascii="Century Gothic" w:hAnsi="Century Gothic" w:cs="Tahoma"/>
          <w:sz w:val="20"/>
          <w:szCs w:val="20"/>
        </w:rPr>
        <w:tab/>
      </w:r>
      <w:r w:rsidRPr="00D45240">
        <w:rPr>
          <w:rFonts w:ascii="Century Gothic" w:hAnsi="Century Gothic" w:cs="Tahoma"/>
          <w:sz w:val="20"/>
          <w:szCs w:val="20"/>
        </w:rPr>
        <w:tab/>
        <w:t>_____________________________________________________________________</w:t>
      </w:r>
    </w:p>
    <w:p w14:paraId="75CD874C" w14:textId="77777777" w:rsidR="00AA7988" w:rsidRPr="00D45240" w:rsidRDefault="00AA7988" w:rsidP="00AA7988">
      <w:pPr>
        <w:spacing w:before="120" w:after="120"/>
        <w:ind w:left="-119"/>
        <w:rPr>
          <w:rFonts w:ascii="Century Gothic" w:hAnsi="Century Gothic" w:cs="Tahoma"/>
          <w:sz w:val="20"/>
          <w:szCs w:val="20"/>
        </w:rPr>
      </w:pPr>
      <w:r w:rsidRPr="00D45240">
        <w:rPr>
          <w:rFonts w:ascii="Century Gothic" w:hAnsi="Century Gothic" w:cs="Tahoma"/>
          <w:sz w:val="20"/>
          <w:szCs w:val="20"/>
        </w:rPr>
        <w:t>VIA</w:t>
      </w:r>
      <w:r w:rsidRPr="00D45240">
        <w:rPr>
          <w:rFonts w:ascii="Century Gothic" w:hAnsi="Century Gothic" w:cs="Tahoma"/>
          <w:sz w:val="20"/>
          <w:szCs w:val="20"/>
        </w:rPr>
        <w:tab/>
      </w:r>
      <w:r w:rsidRPr="00D45240">
        <w:rPr>
          <w:rFonts w:ascii="Century Gothic" w:hAnsi="Century Gothic" w:cs="Tahoma"/>
          <w:sz w:val="20"/>
          <w:szCs w:val="20"/>
        </w:rPr>
        <w:tab/>
      </w:r>
      <w:r w:rsidRPr="00D45240">
        <w:rPr>
          <w:rFonts w:ascii="Century Gothic" w:hAnsi="Century Gothic" w:cs="Tahoma"/>
          <w:sz w:val="20"/>
          <w:szCs w:val="20"/>
        </w:rPr>
        <w:tab/>
        <w:t>_________________________________________  n°  ________________________</w:t>
      </w:r>
    </w:p>
    <w:p w14:paraId="68CC6991" w14:textId="77777777" w:rsidR="00AA7988" w:rsidRPr="00D45240" w:rsidRDefault="00AA7988" w:rsidP="00AA7988">
      <w:pPr>
        <w:spacing w:before="120" w:after="120"/>
        <w:ind w:left="-119"/>
        <w:rPr>
          <w:rFonts w:ascii="Century Gothic" w:hAnsi="Century Gothic" w:cs="Tahoma"/>
          <w:sz w:val="20"/>
          <w:szCs w:val="20"/>
        </w:rPr>
      </w:pPr>
      <w:r w:rsidRPr="00D45240">
        <w:rPr>
          <w:rFonts w:ascii="Century Gothic" w:hAnsi="Century Gothic" w:cs="Tahoma"/>
          <w:sz w:val="20"/>
          <w:szCs w:val="20"/>
        </w:rPr>
        <w:t>CAP</w:t>
      </w:r>
      <w:r w:rsidRPr="00D45240">
        <w:rPr>
          <w:rFonts w:ascii="Century Gothic" w:hAnsi="Century Gothic" w:cs="Tahoma"/>
          <w:sz w:val="20"/>
          <w:szCs w:val="20"/>
        </w:rPr>
        <w:tab/>
      </w:r>
      <w:r w:rsidRPr="00D45240">
        <w:rPr>
          <w:rFonts w:ascii="Century Gothic" w:hAnsi="Century Gothic" w:cs="Tahoma"/>
          <w:sz w:val="20"/>
          <w:szCs w:val="20"/>
        </w:rPr>
        <w:tab/>
        <w:t xml:space="preserve"> </w:t>
      </w:r>
      <w:r w:rsidRPr="00D45240">
        <w:rPr>
          <w:rFonts w:ascii="Century Gothic" w:hAnsi="Century Gothic" w:cs="Tahoma"/>
          <w:sz w:val="20"/>
          <w:szCs w:val="20"/>
        </w:rPr>
        <w:tab/>
        <w:t>_______________ CITTA’ _______________________________________________</w:t>
      </w:r>
    </w:p>
    <w:p w14:paraId="04FABC5E" w14:textId="77777777" w:rsidR="00AA7988" w:rsidRPr="00D45240" w:rsidRDefault="00AA7988" w:rsidP="00AA7988">
      <w:pPr>
        <w:ind w:left="-120"/>
        <w:rPr>
          <w:rFonts w:ascii="Century Gothic" w:hAnsi="Century Gothic" w:cs="Tahoma"/>
          <w:sz w:val="20"/>
          <w:szCs w:val="20"/>
        </w:rPr>
      </w:pPr>
    </w:p>
    <w:p w14:paraId="221909B6" w14:textId="77777777" w:rsidR="00AA7988" w:rsidRPr="00D45240" w:rsidRDefault="00AA7988" w:rsidP="00AA7988">
      <w:pPr>
        <w:ind w:left="-120"/>
        <w:rPr>
          <w:rFonts w:ascii="Century Gothic" w:hAnsi="Century Gothic" w:cs="Tahoma"/>
          <w:sz w:val="20"/>
          <w:szCs w:val="20"/>
        </w:rPr>
      </w:pPr>
      <w:r w:rsidRPr="00D45240">
        <w:rPr>
          <w:rFonts w:ascii="Century Gothic" w:hAnsi="Century Gothic" w:cs="Tahoma"/>
          <w:sz w:val="20"/>
          <w:szCs w:val="20"/>
        </w:rPr>
        <w:t>COORDINATE BANCARIE DEL CONTO (EU IBAN)</w:t>
      </w:r>
    </w:p>
    <w:p w14:paraId="3596615C" w14:textId="77777777" w:rsidR="00AA7988" w:rsidRPr="00D45240" w:rsidRDefault="00AA7988" w:rsidP="00AA7988">
      <w:pPr>
        <w:rPr>
          <w:rFonts w:ascii="Century Gothic" w:hAnsi="Century Gothic"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
        <w:gridCol w:w="292"/>
        <w:gridCol w:w="293"/>
        <w:gridCol w:w="294"/>
        <w:gridCol w:w="294"/>
        <w:gridCol w:w="294"/>
        <w:gridCol w:w="293"/>
        <w:gridCol w:w="294"/>
        <w:gridCol w:w="296"/>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tblGrid>
      <w:tr w:rsidR="00AA7988" w:rsidRPr="00D45240" w14:paraId="06255EDC" w14:textId="77777777" w:rsidTr="001377CE">
        <w:trPr>
          <w:trHeight w:val="643"/>
        </w:trPr>
        <w:tc>
          <w:tcPr>
            <w:tcW w:w="294" w:type="dxa"/>
          </w:tcPr>
          <w:p w14:paraId="6521E2E2" w14:textId="77777777" w:rsidR="00AA7988" w:rsidRPr="00D45240" w:rsidRDefault="00AA7988" w:rsidP="001377CE">
            <w:pPr>
              <w:rPr>
                <w:rFonts w:ascii="Century Gothic" w:hAnsi="Century Gothic"/>
                <w:sz w:val="20"/>
                <w:szCs w:val="20"/>
              </w:rPr>
            </w:pPr>
          </w:p>
        </w:tc>
        <w:tc>
          <w:tcPr>
            <w:tcW w:w="293" w:type="dxa"/>
          </w:tcPr>
          <w:p w14:paraId="6009D77C" w14:textId="77777777" w:rsidR="00AA7988" w:rsidRPr="00D45240" w:rsidRDefault="00AA7988" w:rsidP="001377CE">
            <w:pPr>
              <w:rPr>
                <w:rFonts w:ascii="Century Gothic" w:hAnsi="Century Gothic"/>
                <w:sz w:val="20"/>
                <w:szCs w:val="20"/>
              </w:rPr>
            </w:pPr>
          </w:p>
        </w:tc>
        <w:tc>
          <w:tcPr>
            <w:tcW w:w="294" w:type="dxa"/>
          </w:tcPr>
          <w:p w14:paraId="749C92A6" w14:textId="77777777" w:rsidR="00AA7988" w:rsidRPr="00D45240" w:rsidRDefault="00AA7988" w:rsidP="001377CE">
            <w:pPr>
              <w:rPr>
                <w:rFonts w:ascii="Century Gothic" w:hAnsi="Century Gothic"/>
                <w:sz w:val="20"/>
                <w:szCs w:val="20"/>
              </w:rPr>
            </w:pPr>
          </w:p>
        </w:tc>
        <w:tc>
          <w:tcPr>
            <w:tcW w:w="295" w:type="dxa"/>
          </w:tcPr>
          <w:p w14:paraId="35B2EC02" w14:textId="77777777" w:rsidR="00AA7988" w:rsidRPr="00D45240" w:rsidRDefault="00AA7988" w:rsidP="001377CE">
            <w:pPr>
              <w:rPr>
                <w:rFonts w:ascii="Century Gothic" w:hAnsi="Century Gothic"/>
                <w:sz w:val="20"/>
                <w:szCs w:val="20"/>
              </w:rPr>
            </w:pPr>
          </w:p>
        </w:tc>
        <w:tc>
          <w:tcPr>
            <w:tcW w:w="295" w:type="dxa"/>
            <w:tcBorders>
              <w:top w:val="nil"/>
              <w:bottom w:val="nil"/>
            </w:tcBorders>
          </w:tcPr>
          <w:p w14:paraId="2C14CC63" w14:textId="77777777" w:rsidR="00AA7988" w:rsidRPr="00D45240" w:rsidRDefault="00AA7988" w:rsidP="001377CE">
            <w:pPr>
              <w:rPr>
                <w:rFonts w:ascii="Century Gothic" w:hAnsi="Century Gothic"/>
                <w:sz w:val="20"/>
                <w:szCs w:val="20"/>
              </w:rPr>
            </w:pPr>
          </w:p>
        </w:tc>
        <w:tc>
          <w:tcPr>
            <w:tcW w:w="295" w:type="dxa"/>
          </w:tcPr>
          <w:p w14:paraId="34F1CCA1" w14:textId="77777777" w:rsidR="00AA7988" w:rsidRPr="00D45240" w:rsidRDefault="00AA7988" w:rsidP="001377CE">
            <w:pPr>
              <w:rPr>
                <w:rFonts w:ascii="Century Gothic" w:hAnsi="Century Gothic"/>
                <w:sz w:val="20"/>
                <w:szCs w:val="20"/>
              </w:rPr>
            </w:pPr>
          </w:p>
        </w:tc>
        <w:tc>
          <w:tcPr>
            <w:tcW w:w="294" w:type="dxa"/>
          </w:tcPr>
          <w:p w14:paraId="3B440E16" w14:textId="77777777" w:rsidR="00AA7988" w:rsidRPr="00D45240" w:rsidRDefault="00AA7988" w:rsidP="001377CE">
            <w:pPr>
              <w:rPr>
                <w:rFonts w:ascii="Century Gothic" w:hAnsi="Century Gothic"/>
                <w:sz w:val="20"/>
                <w:szCs w:val="20"/>
              </w:rPr>
            </w:pPr>
          </w:p>
        </w:tc>
        <w:tc>
          <w:tcPr>
            <w:tcW w:w="294" w:type="dxa"/>
          </w:tcPr>
          <w:p w14:paraId="3CDD346A" w14:textId="77777777" w:rsidR="00AA7988" w:rsidRPr="00D45240" w:rsidRDefault="00AA7988" w:rsidP="001377CE">
            <w:pPr>
              <w:rPr>
                <w:rFonts w:ascii="Century Gothic" w:hAnsi="Century Gothic"/>
                <w:sz w:val="20"/>
                <w:szCs w:val="20"/>
              </w:rPr>
            </w:pPr>
          </w:p>
        </w:tc>
        <w:tc>
          <w:tcPr>
            <w:tcW w:w="296" w:type="dxa"/>
          </w:tcPr>
          <w:p w14:paraId="0D3098DC" w14:textId="77777777" w:rsidR="00AA7988" w:rsidRPr="00D45240" w:rsidRDefault="00AA7988" w:rsidP="001377CE">
            <w:pPr>
              <w:rPr>
                <w:rFonts w:ascii="Century Gothic" w:hAnsi="Century Gothic"/>
                <w:sz w:val="20"/>
                <w:szCs w:val="20"/>
              </w:rPr>
            </w:pPr>
          </w:p>
        </w:tc>
        <w:tc>
          <w:tcPr>
            <w:tcW w:w="297" w:type="dxa"/>
            <w:tcBorders>
              <w:top w:val="nil"/>
              <w:bottom w:val="nil"/>
            </w:tcBorders>
          </w:tcPr>
          <w:p w14:paraId="1C64D4F0" w14:textId="77777777" w:rsidR="00AA7988" w:rsidRPr="00D45240" w:rsidRDefault="00AA7988" w:rsidP="001377CE">
            <w:pPr>
              <w:rPr>
                <w:rFonts w:ascii="Century Gothic" w:hAnsi="Century Gothic"/>
                <w:sz w:val="20"/>
                <w:szCs w:val="20"/>
              </w:rPr>
            </w:pPr>
          </w:p>
        </w:tc>
        <w:tc>
          <w:tcPr>
            <w:tcW w:w="297" w:type="dxa"/>
          </w:tcPr>
          <w:p w14:paraId="6349CAAF" w14:textId="77777777" w:rsidR="00AA7988" w:rsidRPr="00D45240" w:rsidRDefault="00AA7988" w:rsidP="001377CE">
            <w:pPr>
              <w:rPr>
                <w:rFonts w:ascii="Century Gothic" w:hAnsi="Century Gothic"/>
                <w:sz w:val="20"/>
                <w:szCs w:val="20"/>
              </w:rPr>
            </w:pPr>
          </w:p>
        </w:tc>
        <w:tc>
          <w:tcPr>
            <w:tcW w:w="297" w:type="dxa"/>
          </w:tcPr>
          <w:p w14:paraId="20F19110" w14:textId="77777777" w:rsidR="00AA7988" w:rsidRPr="00D45240" w:rsidRDefault="00AA7988" w:rsidP="001377CE">
            <w:pPr>
              <w:rPr>
                <w:rFonts w:ascii="Century Gothic" w:hAnsi="Century Gothic"/>
                <w:sz w:val="20"/>
                <w:szCs w:val="20"/>
              </w:rPr>
            </w:pPr>
          </w:p>
        </w:tc>
        <w:tc>
          <w:tcPr>
            <w:tcW w:w="297" w:type="dxa"/>
          </w:tcPr>
          <w:p w14:paraId="6E56E575" w14:textId="77777777" w:rsidR="00AA7988" w:rsidRPr="00D45240" w:rsidRDefault="00AA7988" w:rsidP="001377CE">
            <w:pPr>
              <w:rPr>
                <w:rFonts w:ascii="Century Gothic" w:hAnsi="Century Gothic"/>
                <w:sz w:val="20"/>
                <w:szCs w:val="20"/>
              </w:rPr>
            </w:pPr>
          </w:p>
        </w:tc>
        <w:tc>
          <w:tcPr>
            <w:tcW w:w="297" w:type="dxa"/>
          </w:tcPr>
          <w:p w14:paraId="16ADA0C2" w14:textId="77777777" w:rsidR="00AA7988" w:rsidRPr="00D45240" w:rsidRDefault="00AA7988" w:rsidP="001377CE">
            <w:pPr>
              <w:rPr>
                <w:rFonts w:ascii="Century Gothic" w:hAnsi="Century Gothic"/>
                <w:sz w:val="20"/>
                <w:szCs w:val="20"/>
              </w:rPr>
            </w:pPr>
          </w:p>
        </w:tc>
        <w:tc>
          <w:tcPr>
            <w:tcW w:w="297" w:type="dxa"/>
            <w:tcBorders>
              <w:top w:val="nil"/>
              <w:bottom w:val="nil"/>
            </w:tcBorders>
          </w:tcPr>
          <w:p w14:paraId="1DFCF1A5" w14:textId="77777777" w:rsidR="00AA7988" w:rsidRPr="00D45240" w:rsidRDefault="00AA7988" w:rsidP="001377CE">
            <w:pPr>
              <w:rPr>
                <w:rFonts w:ascii="Century Gothic" w:hAnsi="Century Gothic"/>
                <w:sz w:val="20"/>
                <w:szCs w:val="20"/>
              </w:rPr>
            </w:pPr>
          </w:p>
        </w:tc>
        <w:tc>
          <w:tcPr>
            <w:tcW w:w="297" w:type="dxa"/>
          </w:tcPr>
          <w:p w14:paraId="0BCEFF24" w14:textId="77777777" w:rsidR="00AA7988" w:rsidRPr="00D45240" w:rsidRDefault="00AA7988" w:rsidP="001377CE">
            <w:pPr>
              <w:rPr>
                <w:rFonts w:ascii="Century Gothic" w:hAnsi="Century Gothic"/>
                <w:sz w:val="20"/>
                <w:szCs w:val="20"/>
              </w:rPr>
            </w:pPr>
          </w:p>
        </w:tc>
        <w:tc>
          <w:tcPr>
            <w:tcW w:w="297" w:type="dxa"/>
          </w:tcPr>
          <w:p w14:paraId="1F1EC466" w14:textId="77777777" w:rsidR="00AA7988" w:rsidRPr="00D45240" w:rsidRDefault="00AA7988" w:rsidP="001377CE">
            <w:pPr>
              <w:rPr>
                <w:rFonts w:ascii="Century Gothic" w:hAnsi="Century Gothic"/>
                <w:sz w:val="20"/>
                <w:szCs w:val="20"/>
              </w:rPr>
            </w:pPr>
          </w:p>
        </w:tc>
        <w:tc>
          <w:tcPr>
            <w:tcW w:w="297" w:type="dxa"/>
          </w:tcPr>
          <w:p w14:paraId="7A6138FE" w14:textId="77777777" w:rsidR="00AA7988" w:rsidRPr="00D45240" w:rsidRDefault="00AA7988" w:rsidP="001377CE">
            <w:pPr>
              <w:rPr>
                <w:rFonts w:ascii="Century Gothic" w:hAnsi="Century Gothic"/>
                <w:sz w:val="20"/>
                <w:szCs w:val="20"/>
              </w:rPr>
            </w:pPr>
          </w:p>
        </w:tc>
        <w:tc>
          <w:tcPr>
            <w:tcW w:w="297" w:type="dxa"/>
          </w:tcPr>
          <w:p w14:paraId="7ED47476" w14:textId="77777777" w:rsidR="00AA7988" w:rsidRPr="00D45240" w:rsidRDefault="00AA7988" w:rsidP="001377CE">
            <w:pPr>
              <w:rPr>
                <w:rFonts w:ascii="Century Gothic" w:hAnsi="Century Gothic"/>
                <w:sz w:val="20"/>
                <w:szCs w:val="20"/>
              </w:rPr>
            </w:pPr>
          </w:p>
        </w:tc>
        <w:tc>
          <w:tcPr>
            <w:tcW w:w="297" w:type="dxa"/>
            <w:tcBorders>
              <w:top w:val="nil"/>
              <w:bottom w:val="nil"/>
            </w:tcBorders>
          </w:tcPr>
          <w:p w14:paraId="3784CD60" w14:textId="77777777" w:rsidR="00AA7988" w:rsidRPr="00D45240" w:rsidRDefault="00AA7988" w:rsidP="001377CE">
            <w:pPr>
              <w:rPr>
                <w:rFonts w:ascii="Century Gothic" w:hAnsi="Century Gothic"/>
                <w:sz w:val="20"/>
                <w:szCs w:val="20"/>
              </w:rPr>
            </w:pPr>
          </w:p>
        </w:tc>
        <w:tc>
          <w:tcPr>
            <w:tcW w:w="297" w:type="dxa"/>
          </w:tcPr>
          <w:p w14:paraId="7CC7B51C" w14:textId="77777777" w:rsidR="00AA7988" w:rsidRPr="00D45240" w:rsidRDefault="00AA7988" w:rsidP="001377CE">
            <w:pPr>
              <w:rPr>
                <w:rFonts w:ascii="Century Gothic" w:hAnsi="Century Gothic"/>
                <w:sz w:val="20"/>
                <w:szCs w:val="20"/>
              </w:rPr>
            </w:pPr>
          </w:p>
        </w:tc>
        <w:tc>
          <w:tcPr>
            <w:tcW w:w="297" w:type="dxa"/>
          </w:tcPr>
          <w:p w14:paraId="147C0031" w14:textId="77777777" w:rsidR="00AA7988" w:rsidRPr="00D45240" w:rsidRDefault="00AA7988" w:rsidP="001377CE">
            <w:pPr>
              <w:rPr>
                <w:rFonts w:ascii="Century Gothic" w:hAnsi="Century Gothic"/>
                <w:sz w:val="20"/>
                <w:szCs w:val="20"/>
              </w:rPr>
            </w:pPr>
          </w:p>
        </w:tc>
        <w:tc>
          <w:tcPr>
            <w:tcW w:w="297" w:type="dxa"/>
          </w:tcPr>
          <w:p w14:paraId="74200594" w14:textId="77777777" w:rsidR="00AA7988" w:rsidRPr="00D45240" w:rsidRDefault="00AA7988" w:rsidP="001377CE">
            <w:pPr>
              <w:rPr>
                <w:rFonts w:ascii="Century Gothic" w:hAnsi="Century Gothic"/>
                <w:sz w:val="20"/>
                <w:szCs w:val="20"/>
              </w:rPr>
            </w:pPr>
          </w:p>
        </w:tc>
        <w:tc>
          <w:tcPr>
            <w:tcW w:w="297" w:type="dxa"/>
          </w:tcPr>
          <w:p w14:paraId="0B82FE4C" w14:textId="77777777" w:rsidR="00AA7988" w:rsidRPr="00D45240" w:rsidRDefault="00AA7988" w:rsidP="001377CE">
            <w:pPr>
              <w:rPr>
                <w:rFonts w:ascii="Century Gothic" w:hAnsi="Century Gothic"/>
                <w:sz w:val="20"/>
                <w:szCs w:val="20"/>
              </w:rPr>
            </w:pPr>
          </w:p>
        </w:tc>
        <w:tc>
          <w:tcPr>
            <w:tcW w:w="297" w:type="dxa"/>
            <w:tcBorders>
              <w:top w:val="nil"/>
              <w:bottom w:val="nil"/>
            </w:tcBorders>
          </w:tcPr>
          <w:p w14:paraId="3B626314" w14:textId="77777777" w:rsidR="00AA7988" w:rsidRPr="00D45240" w:rsidRDefault="00AA7988" w:rsidP="001377CE">
            <w:pPr>
              <w:rPr>
                <w:rFonts w:ascii="Century Gothic" w:hAnsi="Century Gothic"/>
                <w:sz w:val="20"/>
                <w:szCs w:val="20"/>
              </w:rPr>
            </w:pPr>
          </w:p>
        </w:tc>
        <w:tc>
          <w:tcPr>
            <w:tcW w:w="297" w:type="dxa"/>
          </w:tcPr>
          <w:p w14:paraId="487FDC51" w14:textId="77777777" w:rsidR="00AA7988" w:rsidRPr="00D45240" w:rsidRDefault="00AA7988" w:rsidP="001377CE">
            <w:pPr>
              <w:rPr>
                <w:rFonts w:ascii="Century Gothic" w:hAnsi="Century Gothic"/>
                <w:sz w:val="20"/>
                <w:szCs w:val="20"/>
              </w:rPr>
            </w:pPr>
          </w:p>
        </w:tc>
        <w:tc>
          <w:tcPr>
            <w:tcW w:w="297" w:type="dxa"/>
          </w:tcPr>
          <w:p w14:paraId="6C33F866" w14:textId="77777777" w:rsidR="00AA7988" w:rsidRPr="00D45240" w:rsidRDefault="00AA7988" w:rsidP="001377CE">
            <w:pPr>
              <w:rPr>
                <w:rFonts w:ascii="Century Gothic" w:hAnsi="Century Gothic"/>
                <w:sz w:val="20"/>
                <w:szCs w:val="20"/>
              </w:rPr>
            </w:pPr>
          </w:p>
        </w:tc>
        <w:tc>
          <w:tcPr>
            <w:tcW w:w="297" w:type="dxa"/>
          </w:tcPr>
          <w:p w14:paraId="20CD4D41" w14:textId="77777777" w:rsidR="00AA7988" w:rsidRPr="00D45240" w:rsidRDefault="00AA7988" w:rsidP="001377CE">
            <w:pPr>
              <w:rPr>
                <w:rFonts w:ascii="Century Gothic" w:hAnsi="Century Gothic"/>
                <w:sz w:val="20"/>
                <w:szCs w:val="20"/>
              </w:rPr>
            </w:pPr>
          </w:p>
        </w:tc>
        <w:tc>
          <w:tcPr>
            <w:tcW w:w="297" w:type="dxa"/>
          </w:tcPr>
          <w:p w14:paraId="7F19752D" w14:textId="77777777" w:rsidR="00AA7988" w:rsidRPr="00D45240" w:rsidRDefault="00AA7988" w:rsidP="001377CE">
            <w:pPr>
              <w:rPr>
                <w:rFonts w:ascii="Century Gothic" w:hAnsi="Century Gothic"/>
                <w:sz w:val="20"/>
                <w:szCs w:val="20"/>
              </w:rPr>
            </w:pPr>
          </w:p>
        </w:tc>
        <w:tc>
          <w:tcPr>
            <w:tcW w:w="297" w:type="dxa"/>
            <w:tcBorders>
              <w:top w:val="nil"/>
              <w:bottom w:val="nil"/>
            </w:tcBorders>
          </w:tcPr>
          <w:p w14:paraId="0EB132E4" w14:textId="77777777" w:rsidR="00AA7988" w:rsidRPr="00D45240" w:rsidRDefault="00AA7988" w:rsidP="001377CE">
            <w:pPr>
              <w:rPr>
                <w:rFonts w:ascii="Century Gothic" w:hAnsi="Century Gothic"/>
                <w:sz w:val="20"/>
                <w:szCs w:val="20"/>
              </w:rPr>
            </w:pPr>
          </w:p>
        </w:tc>
        <w:tc>
          <w:tcPr>
            <w:tcW w:w="297" w:type="dxa"/>
            <w:tcBorders>
              <w:top w:val="single" w:sz="4" w:space="0" w:color="auto"/>
              <w:bottom w:val="single" w:sz="4" w:space="0" w:color="auto"/>
            </w:tcBorders>
          </w:tcPr>
          <w:p w14:paraId="3EFA0BE7" w14:textId="77777777" w:rsidR="00AA7988" w:rsidRPr="00D45240" w:rsidRDefault="00AA7988" w:rsidP="001377CE">
            <w:pPr>
              <w:rPr>
                <w:rFonts w:ascii="Century Gothic" w:hAnsi="Century Gothic"/>
                <w:sz w:val="20"/>
                <w:szCs w:val="20"/>
              </w:rPr>
            </w:pPr>
          </w:p>
        </w:tc>
        <w:tc>
          <w:tcPr>
            <w:tcW w:w="297" w:type="dxa"/>
            <w:tcBorders>
              <w:top w:val="single" w:sz="4" w:space="0" w:color="auto"/>
              <w:bottom w:val="single" w:sz="4" w:space="0" w:color="auto"/>
            </w:tcBorders>
          </w:tcPr>
          <w:p w14:paraId="19A763CE" w14:textId="77777777" w:rsidR="00AA7988" w:rsidRPr="00D45240" w:rsidRDefault="00AA7988" w:rsidP="001377CE">
            <w:pPr>
              <w:rPr>
                <w:rFonts w:ascii="Century Gothic" w:hAnsi="Century Gothic"/>
                <w:sz w:val="20"/>
                <w:szCs w:val="20"/>
              </w:rPr>
            </w:pPr>
          </w:p>
        </w:tc>
        <w:tc>
          <w:tcPr>
            <w:tcW w:w="297" w:type="dxa"/>
            <w:tcBorders>
              <w:top w:val="single" w:sz="4" w:space="0" w:color="auto"/>
              <w:bottom w:val="single" w:sz="4" w:space="0" w:color="auto"/>
            </w:tcBorders>
          </w:tcPr>
          <w:p w14:paraId="45AC82DE" w14:textId="77777777" w:rsidR="00AA7988" w:rsidRPr="00D45240" w:rsidRDefault="00AA7988" w:rsidP="001377CE">
            <w:pPr>
              <w:rPr>
                <w:rFonts w:ascii="Century Gothic" w:hAnsi="Century Gothic"/>
                <w:sz w:val="20"/>
                <w:szCs w:val="20"/>
              </w:rPr>
            </w:pPr>
          </w:p>
        </w:tc>
      </w:tr>
    </w:tbl>
    <w:p w14:paraId="62B4DA16" w14:textId="77777777" w:rsidR="00AA7988" w:rsidRPr="00D45240" w:rsidRDefault="00AA7988" w:rsidP="00AA7988">
      <w:pPr>
        <w:rPr>
          <w:rFonts w:ascii="Century Gothic" w:hAnsi="Century Gothic" w:cs="Tahoma"/>
          <w:sz w:val="20"/>
          <w:szCs w:val="20"/>
        </w:rPr>
      </w:pPr>
    </w:p>
    <w:p w14:paraId="4F1F78B9" w14:textId="77777777" w:rsidR="00AA7988" w:rsidRPr="00D45240" w:rsidRDefault="00AA7988" w:rsidP="00AA7988">
      <w:pPr>
        <w:rPr>
          <w:rFonts w:ascii="Century Gothic" w:hAnsi="Century Gothic" w:cs="Tahoma"/>
          <w:sz w:val="20"/>
          <w:szCs w:val="20"/>
        </w:rPr>
      </w:pPr>
    </w:p>
    <w:p w14:paraId="10330996" w14:textId="3DC605A7" w:rsidR="00AA7988" w:rsidRPr="00666BA7" w:rsidRDefault="00AA7988" w:rsidP="00AA7988">
      <w:pPr>
        <w:spacing w:line="360" w:lineRule="auto"/>
        <w:rPr>
          <w:rFonts w:ascii="Century Gothic" w:hAnsi="Century Gothic" w:cs="Tahoma"/>
          <w:sz w:val="20"/>
          <w:szCs w:val="20"/>
        </w:rPr>
      </w:pPr>
      <w:r w:rsidRPr="00D45240">
        <w:rPr>
          <w:rFonts w:ascii="Century Gothic" w:hAnsi="Century Gothic" w:cs="Tahoma"/>
          <w:sz w:val="20"/>
          <w:szCs w:val="20"/>
        </w:rPr>
        <w:t>Data</w:t>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sidRPr="00D45240">
        <w:rPr>
          <w:rFonts w:ascii="Century Gothic" w:hAnsi="Century Gothic" w:cs="Tahoma"/>
          <w:sz w:val="20"/>
          <w:szCs w:val="20"/>
        </w:rPr>
        <w:tab/>
      </w:r>
      <w:r w:rsidRPr="00D45240">
        <w:rPr>
          <w:rFonts w:ascii="Century Gothic" w:hAnsi="Century Gothic" w:cs="Tahoma"/>
          <w:sz w:val="20"/>
          <w:szCs w:val="20"/>
        </w:rPr>
        <w:tab/>
        <w:t xml:space="preserve">  </w:t>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sidRPr="00666BA7">
        <w:rPr>
          <w:rFonts w:ascii="Century Gothic" w:hAnsi="Century Gothic" w:cs="Tahoma"/>
          <w:sz w:val="20"/>
          <w:szCs w:val="20"/>
        </w:rPr>
        <w:t>Timbro e firma</w:t>
      </w:r>
    </w:p>
    <w:p w14:paraId="2FA4781E" w14:textId="713339BC" w:rsidR="00A30015" w:rsidRPr="00A30015" w:rsidRDefault="00AA7988" w:rsidP="00AA7988">
      <w:pPr>
        <w:ind w:left="-120"/>
        <w:rPr>
          <w:rFonts w:ascii="Century Gothic" w:hAnsi="Century Gothic"/>
          <w:sz w:val="14"/>
          <w:szCs w:val="14"/>
        </w:rPr>
      </w:pPr>
      <w:r w:rsidRPr="00D45240">
        <w:rPr>
          <w:rFonts w:ascii="Century Gothic" w:hAnsi="Century Gothic" w:cs="Tahoma"/>
          <w:sz w:val="20"/>
          <w:szCs w:val="20"/>
        </w:rPr>
        <w:lastRenderedPageBreak/>
        <w:t>____________</w:t>
      </w:r>
      <w:r>
        <w:rPr>
          <w:rFonts w:ascii="Century Gothic" w:hAnsi="Century Gothic" w:cs="Tahoma"/>
          <w:sz w:val="20"/>
          <w:szCs w:val="20"/>
        </w:rPr>
        <w:t>___</w:t>
      </w:r>
      <w:r w:rsidRPr="00D45240">
        <w:rPr>
          <w:rFonts w:ascii="Century Gothic" w:hAnsi="Century Gothic" w:cs="Tahoma"/>
          <w:sz w:val="20"/>
          <w:szCs w:val="20"/>
        </w:rPr>
        <w:t>______________</w:t>
      </w:r>
      <w:bookmarkEnd w:id="0"/>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t xml:space="preserve"> </w:t>
      </w:r>
      <w:r>
        <w:rPr>
          <w:rFonts w:ascii="Century Gothic" w:hAnsi="Century Gothic" w:cs="Tahoma"/>
          <w:sz w:val="20"/>
          <w:szCs w:val="20"/>
        </w:rPr>
        <w:tab/>
      </w:r>
      <w:r>
        <w:rPr>
          <w:rFonts w:ascii="Century Gothic" w:hAnsi="Century Gothic" w:cs="Tahoma"/>
          <w:sz w:val="20"/>
          <w:szCs w:val="20"/>
        </w:rPr>
        <w:tab/>
      </w:r>
      <w:r w:rsidRPr="00D45240">
        <w:rPr>
          <w:rFonts w:ascii="Century Gothic" w:hAnsi="Century Gothic" w:cs="Tahoma"/>
          <w:sz w:val="20"/>
          <w:szCs w:val="20"/>
        </w:rPr>
        <w:t>__________________________</w:t>
      </w:r>
    </w:p>
    <w:sectPr w:rsidR="00A30015" w:rsidRPr="00A30015" w:rsidSect="004F0CC2">
      <w:headerReference w:type="even" r:id="rId8"/>
      <w:headerReference w:type="default" r:id="rId9"/>
      <w:footerReference w:type="even" r:id="rId10"/>
      <w:footerReference w:type="default" r:id="rId11"/>
      <w:headerReference w:type="first" r:id="rId12"/>
      <w:footerReference w:type="first" r:id="rId13"/>
      <w:pgSz w:w="11906" w:h="16838"/>
      <w:pgMar w:top="1463" w:right="991"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5BD5" w14:textId="77777777" w:rsidR="00FA72DC" w:rsidRDefault="00FA72DC">
      <w:r>
        <w:separator/>
      </w:r>
    </w:p>
  </w:endnote>
  <w:endnote w:type="continuationSeparator" w:id="0">
    <w:p w14:paraId="79DD2552" w14:textId="77777777" w:rsidR="00FA72DC" w:rsidRDefault="00FA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73B0" w14:textId="77777777" w:rsidR="00487195" w:rsidRDefault="004871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48CE" w14:textId="77777777" w:rsidR="00487195" w:rsidRDefault="0048719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1D7B" w14:textId="77777777" w:rsidR="00487195" w:rsidRDefault="004871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01B8" w14:textId="77777777" w:rsidR="00FA72DC" w:rsidRDefault="00FA72DC">
      <w:r>
        <w:separator/>
      </w:r>
    </w:p>
  </w:footnote>
  <w:footnote w:type="continuationSeparator" w:id="0">
    <w:p w14:paraId="40A3BE49" w14:textId="77777777" w:rsidR="00FA72DC" w:rsidRDefault="00FA72DC">
      <w:r>
        <w:continuationSeparator/>
      </w:r>
    </w:p>
  </w:footnote>
  <w:footnote w:id="1">
    <w:p w14:paraId="4B7E2FDA" w14:textId="77777777" w:rsidR="00AA7988" w:rsidRPr="000B1093" w:rsidRDefault="00AA7988" w:rsidP="00AA7988">
      <w:pPr>
        <w:pStyle w:val="Testonotaapidipagina"/>
        <w:jc w:val="both"/>
        <w:rPr>
          <w:rFonts w:ascii="Century Gothic" w:hAnsi="Century Gothic"/>
          <w:sz w:val="16"/>
          <w:szCs w:val="16"/>
        </w:rPr>
      </w:pPr>
      <w:r w:rsidRPr="000B1093">
        <w:rPr>
          <w:rStyle w:val="Rimandonotaapidipagina"/>
          <w:rFonts w:ascii="Century Gothic" w:hAnsi="Century Gothic"/>
          <w:sz w:val="16"/>
          <w:szCs w:val="16"/>
        </w:rPr>
        <w:footnoteRef/>
      </w:r>
      <w:r w:rsidRPr="000B1093">
        <w:rPr>
          <w:rFonts w:ascii="Century Gothic" w:hAnsi="Century Gothic"/>
          <w:sz w:val="16"/>
          <w:szCs w:val="16"/>
        </w:rPr>
        <w:t xml:space="preserve"> Le erogazioni liberali previste dall'art. 100, comma 2, lett. a), del TUIR sono deducibili se il beneficiario dell'erogazione:</w:t>
      </w:r>
    </w:p>
    <w:p w14:paraId="42FEA61F" w14:textId="77777777" w:rsidR="00AA7988" w:rsidRPr="000B1093" w:rsidRDefault="00AA7988" w:rsidP="00AA7988">
      <w:pPr>
        <w:pStyle w:val="Testonotaapidipagina"/>
        <w:jc w:val="both"/>
        <w:rPr>
          <w:rFonts w:ascii="Century Gothic" w:hAnsi="Century Gothic"/>
          <w:sz w:val="16"/>
          <w:szCs w:val="16"/>
        </w:rPr>
      </w:pPr>
      <w:r w:rsidRPr="000B1093">
        <w:rPr>
          <w:rFonts w:ascii="Century Gothic" w:hAnsi="Century Gothic"/>
          <w:sz w:val="16"/>
          <w:szCs w:val="16"/>
        </w:rPr>
        <w:t>1) ha personalità giuridica; in tale ambito anche sono da ricomprendere anche gli enti provvisti di personalità giuridica di diritto canonico</w:t>
      </w:r>
    </w:p>
    <w:p w14:paraId="3E37CAA1" w14:textId="77777777" w:rsidR="00AA7988" w:rsidRPr="000B1093" w:rsidRDefault="00AA7988" w:rsidP="00AA7988">
      <w:pPr>
        <w:pStyle w:val="Testonotaapidipagina"/>
        <w:jc w:val="both"/>
        <w:rPr>
          <w:rFonts w:ascii="Century Gothic" w:hAnsi="Century Gothic"/>
          <w:sz w:val="16"/>
          <w:szCs w:val="16"/>
        </w:rPr>
      </w:pPr>
      <w:r w:rsidRPr="000B1093">
        <w:rPr>
          <w:rFonts w:ascii="Century Gothic" w:hAnsi="Century Gothic"/>
          <w:sz w:val="16"/>
          <w:szCs w:val="16"/>
        </w:rPr>
        <w:t>2) persegue “esclusivamente” una o più finalità fra quelle di educazione, istruzione, ricreazione, assistenza sociale e sanitaria, culto e ricerca scientifica, non potendo, quindi, perseguire finalità diverse da quelle espressamente previste dalla norma in esame.</w:t>
      </w:r>
    </w:p>
    <w:p w14:paraId="7D655462" w14:textId="77777777" w:rsidR="00AA7988" w:rsidRPr="000B1093" w:rsidRDefault="00AA7988" w:rsidP="00AA7988">
      <w:pPr>
        <w:pStyle w:val="Testonotaapidipagina"/>
        <w:jc w:val="both"/>
        <w:rPr>
          <w:rFonts w:ascii="Century Gothic" w:hAnsi="Century Gothic"/>
          <w:sz w:val="16"/>
          <w:szCs w:val="16"/>
        </w:rPr>
      </w:pPr>
      <w:r w:rsidRPr="000B1093">
        <w:rPr>
          <w:rFonts w:ascii="Century Gothic" w:hAnsi="Century Gothic"/>
          <w:sz w:val="16"/>
          <w:szCs w:val="16"/>
        </w:rPr>
        <w:t>Le già menzionate finalità perseguite dai soggetti beneficiari, inoltre, devono essere verificate in forza delle norme primarie e regolamentari del settore di competenza e/o in base alle previsioni recate dagli statuti o atti costitutivi dei medesimi beneficiari, nonché in relazione alle concrete modalità di esplicazione delle medesime finalità. La delimitazione dei destinatari delle erogazioni liberali sulla base delle finalità perseguite non preclude che l’ente beneficiario possa realizzare attività che si qualificano, sotto il profilo fiscale, come attività commerciali, sempre che si tratti di attività svolte in diretta attuazione delle finalità indicate dalla medesima disposizione agevolativa e con finalità e modalità non lucrative. In particolare, l’assenza del fine di lucro che non coincide necessariamente con la “non commercialità” dell’ente, deve risultare da un’espressa previsione statutaria ed esplicitarsi nella concreta attività svolta, anche attraverso la destinazione del patrimonio e degli utili, di cui deve essere esclusa la ripartizione, alle stesse finalità sociali perseguite dall’ente.</w:t>
      </w:r>
    </w:p>
    <w:p w14:paraId="336321E6" w14:textId="77777777" w:rsidR="00AA7988" w:rsidRPr="00666BA7" w:rsidRDefault="00AA7988" w:rsidP="00AA7988">
      <w:pPr>
        <w:pStyle w:val="Testonotaapidipagina"/>
        <w:jc w:val="both"/>
        <w:rPr>
          <w:rFonts w:ascii="Century Gothic" w:hAnsi="Century Gothic"/>
          <w:sz w:val="16"/>
          <w:szCs w:val="16"/>
        </w:rPr>
      </w:pPr>
    </w:p>
  </w:footnote>
  <w:footnote w:id="2">
    <w:p w14:paraId="7D18366A" w14:textId="77777777" w:rsidR="00AA7988" w:rsidRPr="00FD74D5" w:rsidRDefault="00AA7988" w:rsidP="00AA7988">
      <w:pPr>
        <w:pStyle w:val="Testonotaapidipagina"/>
        <w:jc w:val="both"/>
        <w:rPr>
          <w:rFonts w:ascii="Century Gothic" w:hAnsi="Century Gothic"/>
          <w:sz w:val="16"/>
          <w:szCs w:val="16"/>
        </w:rPr>
      </w:pPr>
      <w:r w:rsidRPr="00FD74D5">
        <w:rPr>
          <w:rStyle w:val="Rimandonotaapidipagina"/>
          <w:rFonts w:ascii="Century Gothic" w:hAnsi="Century Gothic"/>
          <w:sz w:val="16"/>
          <w:szCs w:val="16"/>
        </w:rPr>
        <w:footnoteRef/>
      </w:r>
      <w:r w:rsidRPr="00FD74D5">
        <w:rPr>
          <w:rFonts w:ascii="Century Gothic" w:hAnsi="Century Gothic"/>
          <w:sz w:val="16"/>
          <w:szCs w:val="16"/>
        </w:rPr>
        <w:t xml:space="preserve"> In questo campo riportare enti destinatari del contributo già sopra non indicati. Nell’eventualità in cui l’erogazione sia deducibile / detraibile specificare la natura dell’ente e la norma di riferimento per la deduzione/detrazione</w:t>
      </w:r>
      <w:r>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A805" w14:textId="4B113994" w:rsidR="004246FB" w:rsidRDefault="000D50D7">
    <w:pPr>
      <w:pStyle w:val="Intestazione"/>
    </w:pPr>
    <w:r>
      <w:rPr>
        <w:noProof/>
      </w:rPr>
      <mc:AlternateContent>
        <mc:Choice Requires="wps">
          <w:drawing>
            <wp:anchor distT="0" distB="0" distL="0" distR="0" simplePos="0" relativeHeight="251659264" behindDoc="0" locked="0" layoutInCell="1" allowOverlap="1" wp14:anchorId="6EDAC2D2" wp14:editId="2C246CBE">
              <wp:simplePos x="720725" y="457835"/>
              <wp:positionH relativeFrom="page">
                <wp:align>right</wp:align>
              </wp:positionH>
              <wp:positionV relativeFrom="page">
                <wp:align>top</wp:align>
              </wp:positionV>
              <wp:extent cx="443865" cy="443865"/>
              <wp:effectExtent l="0" t="0" r="0" b="12700"/>
              <wp:wrapNone/>
              <wp:docPr id="764192385"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4A6692" w14:textId="2D4DE354" w:rsidR="000D50D7" w:rsidRPr="000D50D7" w:rsidRDefault="000D50D7" w:rsidP="000D50D7">
                          <w:pPr>
                            <w:rPr>
                              <w:rFonts w:ascii="Calibri" w:eastAsia="Calibri" w:hAnsi="Calibri" w:cs="Calibri"/>
                              <w:noProof/>
                              <w:color w:val="000000"/>
                              <w:sz w:val="18"/>
                              <w:szCs w:val="18"/>
                            </w:rPr>
                          </w:pPr>
                          <w:r w:rsidRPr="000D50D7">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DAC2D2" id="_x0000_t202" coordsize="21600,21600" o:spt="202" path="m,l,21600r21600,l21600,xe">
              <v:stroke joinstyle="miter"/>
              <v:path gradientshapeok="t" o:connecttype="rect"/>
            </v:shapetype>
            <v:shape id="Casella di testo 2" o:spid="_x0000_s1026" type="#_x0000_t202" alt="CLASSIFICAZIONE: INTERNO"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C4A6692" w14:textId="2D4DE354" w:rsidR="000D50D7" w:rsidRPr="000D50D7" w:rsidRDefault="000D50D7" w:rsidP="000D50D7">
                    <w:pPr>
                      <w:rPr>
                        <w:rFonts w:ascii="Calibri" w:eastAsia="Calibri" w:hAnsi="Calibri" w:cs="Calibri"/>
                        <w:noProof/>
                        <w:color w:val="000000"/>
                        <w:sz w:val="18"/>
                        <w:szCs w:val="18"/>
                      </w:rPr>
                    </w:pPr>
                    <w:r w:rsidRPr="000D50D7">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CBCD" w14:textId="3ACB904E" w:rsidR="00E81115" w:rsidRDefault="000D50D7">
    <w:pPr>
      <w:pStyle w:val="Intestazione"/>
    </w:pPr>
    <w:r>
      <w:rPr>
        <w:noProof/>
        <w:sz w:val="20"/>
      </w:rPr>
      <mc:AlternateContent>
        <mc:Choice Requires="wps">
          <w:drawing>
            <wp:anchor distT="0" distB="0" distL="0" distR="0" simplePos="0" relativeHeight="251660288" behindDoc="0" locked="0" layoutInCell="1" allowOverlap="1" wp14:anchorId="2E6BCA24" wp14:editId="09749B46">
              <wp:simplePos x="723900" y="457200"/>
              <wp:positionH relativeFrom="page">
                <wp:align>right</wp:align>
              </wp:positionH>
              <wp:positionV relativeFrom="page">
                <wp:align>top</wp:align>
              </wp:positionV>
              <wp:extent cx="443865" cy="443865"/>
              <wp:effectExtent l="0" t="0" r="0" b="12700"/>
              <wp:wrapNone/>
              <wp:docPr id="771444399"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079B2A" w14:textId="74D85F57" w:rsidR="000D50D7" w:rsidRPr="000D50D7" w:rsidRDefault="000D50D7" w:rsidP="000D50D7">
                          <w:pPr>
                            <w:rPr>
                              <w:rFonts w:ascii="Calibri" w:eastAsia="Calibri" w:hAnsi="Calibri" w:cs="Calibri"/>
                              <w:noProof/>
                              <w:color w:val="000000"/>
                              <w:sz w:val="18"/>
                              <w:szCs w:val="18"/>
                            </w:rPr>
                          </w:pPr>
                          <w:r w:rsidRPr="000D50D7">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6BCA24" id="_x0000_t202" coordsize="21600,21600" o:spt="202" path="m,l,21600r21600,l21600,xe">
              <v:stroke joinstyle="miter"/>
              <v:path gradientshapeok="t" o:connecttype="rect"/>
            </v:shapetype>
            <v:shape id="Casella di testo 3" o:spid="_x0000_s1027" type="#_x0000_t202" alt="CLASSIFICAZIONE: INTERNO"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E079B2A" w14:textId="74D85F57" w:rsidR="000D50D7" w:rsidRPr="000D50D7" w:rsidRDefault="000D50D7" w:rsidP="000D50D7">
                    <w:pPr>
                      <w:rPr>
                        <w:rFonts w:ascii="Calibri" w:eastAsia="Calibri" w:hAnsi="Calibri" w:cs="Calibri"/>
                        <w:noProof/>
                        <w:color w:val="000000"/>
                        <w:sz w:val="18"/>
                        <w:szCs w:val="18"/>
                      </w:rPr>
                    </w:pPr>
                    <w:r w:rsidRPr="000D50D7">
                      <w:rPr>
                        <w:rFonts w:ascii="Calibri" w:eastAsia="Calibri" w:hAnsi="Calibri" w:cs="Calibri"/>
                        <w:noProof/>
                        <w:color w:val="000000"/>
                        <w:sz w:val="18"/>
                        <w:szCs w:val="18"/>
                      </w:rPr>
                      <w:t>CLASSIFICAZIONE: INTERNO</w:t>
                    </w:r>
                  </w:p>
                </w:txbxContent>
              </v:textbox>
              <w10:wrap anchorx="page" anchory="page"/>
            </v:shape>
          </w:pict>
        </mc:Fallback>
      </mc:AlternateContent>
    </w:r>
    <w:r w:rsidR="008D1128">
      <w:rPr>
        <w:noProof/>
        <w:sz w:val="20"/>
      </w:rPr>
      <mc:AlternateContent>
        <mc:Choice Requires="wps">
          <w:drawing>
            <wp:anchor distT="0" distB="0" distL="114300" distR="114300" simplePos="0" relativeHeight="251657216" behindDoc="0" locked="0" layoutInCell="1" allowOverlap="1" wp14:anchorId="3826ADC9" wp14:editId="3EE5C113">
              <wp:simplePos x="0" y="0"/>
              <wp:positionH relativeFrom="column">
                <wp:posOffset>5105400</wp:posOffset>
              </wp:positionH>
              <wp:positionV relativeFrom="paragraph">
                <wp:posOffset>-251460</wp:posOffset>
              </wp:positionV>
              <wp:extent cx="12954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0515"/>
                      </a:xfrm>
                      <a:prstGeom prst="rect">
                        <a:avLst/>
                      </a:prstGeom>
                      <a:solidFill>
                        <a:srgbClr val="FFFFFF">
                          <a:alpha val="50000"/>
                        </a:srgbClr>
                      </a:solidFill>
                      <a:ln w="9525">
                        <a:solidFill>
                          <a:srgbClr val="C0C0C0"/>
                        </a:solidFill>
                        <a:miter lim="800000"/>
                        <a:headEnd/>
                        <a:tailEnd/>
                      </a:ln>
                    </wps:spPr>
                    <wps:txbx>
                      <w:txbxContent>
                        <w:p w14:paraId="0F2CD391" w14:textId="77777777" w:rsidR="00E81115" w:rsidRPr="004F0CC2" w:rsidRDefault="00E81115">
                          <w:pPr>
                            <w:jc w:val="center"/>
                            <w:rPr>
                              <w:rFonts w:ascii="Century Gothic" w:hAnsi="Century Gothic" w:cs="Tahoma"/>
                              <w:bCs/>
                              <w:iCs/>
                            </w:rPr>
                          </w:pPr>
                          <w:r w:rsidRPr="004F0CC2">
                            <w:rPr>
                              <w:rFonts w:ascii="Century Gothic" w:hAnsi="Century Gothic" w:cs="Tahoma"/>
                              <w:bCs/>
                              <w:iCs/>
                            </w:rPr>
                            <w:t xml:space="preserve">Allegato </w:t>
                          </w:r>
                          <w:r w:rsidR="002121EA">
                            <w:rPr>
                              <w:rFonts w:ascii="Century Gothic" w:hAnsi="Century Gothic" w:cs="Tahoma"/>
                              <w:bCs/>
                              <w:iCs/>
                            </w:rPr>
                            <w:t>a</w:t>
                          </w:r>
                          <w:r w:rsidRPr="004F0CC2">
                            <w:rPr>
                              <w:rFonts w:ascii="Century Gothic" w:hAnsi="Century Gothic" w:cs="Tahoma"/>
                              <w:bCs/>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6ADC9" id="Text Box 1" o:spid="_x0000_s1028" type="#_x0000_t202" style="position:absolute;margin-left:402pt;margin-top:-19.8pt;width:102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" strokecolor="silver">
              <v:fill opacity="32896f"/>
              <v:textbox>
                <w:txbxContent>
                  <w:p w14:paraId="0F2CD391" w14:textId="77777777" w:rsidR="00E81115" w:rsidRPr="004F0CC2" w:rsidRDefault="00E81115">
                    <w:pPr>
                      <w:jc w:val="center"/>
                      <w:rPr>
                        <w:rFonts w:ascii="Century Gothic" w:hAnsi="Century Gothic" w:cs="Tahoma"/>
                        <w:bCs/>
                        <w:iCs/>
                      </w:rPr>
                    </w:pPr>
                    <w:r w:rsidRPr="004F0CC2">
                      <w:rPr>
                        <w:rFonts w:ascii="Century Gothic" w:hAnsi="Century Gothic" w:cs="Tahoma"/>
                        <w:bCs/>
                        <w:iCs/>
                      </w:rPr>
                      <w:t xml:space="preserve">Allegato </w:t>
                    </w:r>
                    <w:r w:rsidR="002121EA">
                      <w:rPr>
                        <w:rFonts w:ascii="Century Gothic" w:hAnsi="Century Gothic" w:cs="Tahoma"/>
                        <w:bCs/>
                        <w:iCs/>
                      </w:rPr>
                      <w:t>a</w:t>
                    </w:r>
                    <w:r w:rsidRPr="004F0CC2">
                      <w:rPr>
                        <w:rFonts w:ascii="Century Gothic" w:hAnsi="Century Gothic" w:cs="Tahoma"/>
                        <w:bCs/>
                        <w:iCs/>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8225" w14:textId="35BA0054" w:rsidR="00487195" w:rsidRDefault="000D50D7">
    <w:pPr>
      <w:pStyle w:val="Intestazione"/>
    </w:pPr>
    <w:r>
      <w:rPr>
        <w:noProof/>
      </w:rPr>
      <mc:AlternateContent>
        <mc:Choice Requires="wps">
          <w:drawing>
            <wp:anchor distT="0" distB="0" distL="0" distR="0" simplePos="0" relativeHeight="251658240" behindDoc="0" locked="0" layoutInCell="1" allowOverlap="1" wp14:anchorId="3BAB797F" wp14:editId="7BB914FF">
              <wp:simplePos x="635" y="635"/>
              <wp:positionH relativeFrom="page">
                <wp:align>right</wp:align>
              </wp:positionH>
              <wp:positionV relativeFrom="page">
                <wp:align>top</wp:align>
              </wp:positionV>
              <wp:extent cx="443865" cy="443865"/>
              <wp:effectExtent l="0" t="0" r="0" b="12700"/>
              <wp:wrapNone/>
              <wp:docPr id="563273948"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669FB" w14:textId="61ACBE1D" w:rsidR="000D50D7" w:rsidRPr="000D50D7" w:rsidRDefault="000D50D7" w:rsidP="000D50D7">
                          <w:pPr>
                            <w:rPr>
                              <w:rFonts w:ascii="Calibri" w:eastAsia="Calibri" w:hAnsi="Calibri" w:cs="Calibri"/>
                              <w:noProof/>
                              <w:color w:val="000000"/>
                              <w:sz w:val="18"/>
                              <w:szCs w:val="18"/>
                            </w:rPr>
                          </w:pPr>
                          <w:r w:rsidRPr="000D50D7">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AB797F" id="_x0000_t202" coordsize="21600,21600" o:spt="202" path="m,l,21600r21600,l21600,xe">
              <v:stroke joinstyle="miter"/>
              <v:path gradientshapeok="t" o:connecttype="rect"/>
            </v:shapetype>
            <v:shape id="Casella di testo 1" o:spid="_x0000_s1029" type="#_x0000_t202" alt="CLASSIFICAZIONE: INTERNO"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69D669FB" w14:textId="61ACBE1D" w:rsidR="000D50D7" w:rsidRPr="000D50D7" w:rsidRDefault="000D50D7" w:rsidP="000D50D7">
                    <w:pPr>
                      <w:rPr>
                        <w:rFonts w:ascii="Calibri" w:eastAsia="Calibri" w:hAnsi="Calibri" w:cs="Calibri"/>
                        <w:noProof/>
                        <w:color w:val="000000"/>
                        <w:sz w:val="18"/>
                        <w:szCs w:val="18"/>
                      </w:rPr>
                    </w:pPr>
                    <w:r w:rsidRPr="000D50D7">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F1105"/>
    <w:multiLevelType w:val="hybridMultilevel"/>
    <w:tmpl w:val="2CC60BDE"/>
    <w:lvl w:ilvl="0" w:tplc="070A58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C503C7"/>
    <w:multiLevelType w:val="hybridMultilevel"/>
    <w:tmpl w:val="511C2C4C"/>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F2210E5"/>
    <w:multiLevelType w:val="hybridMultilevel"/>
    <w:tmpl w:val="C00C1E7A"/>
    <w:lvl w:ilvl="0" w:tplc="070A58A6">
      <w:start w:val="1"/>
      <w:numFmt w:val="bullet"/>
      <w:lvlText w:val=""/>
      <w:lvlJc w:val="left"/>
      <w:pPr>
        <w:tabs>
          <w:tab w:val="num" w:pos="501"/>
        </w:tabs>
        <w:ind w:left="50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3747770">
    <w:abstractNumId w:val="1"/>
  </w:num>
  <w:num w:numId="2" w16cid:durableId="607393819">
    <w:abstractNumId w:val="2"/>
  </w:num>
  <w:num w:numId="3" w16cid:durableId="139227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BE"/>
    <w:rsid w:val="00037985"/>
    <w:rsid w:val="00054D4E"/>
    <w:rsid w:val="00075181"/>
    <w:rsid w:val="000B3D4A"/>
    <w:rsid w:val="000C39D3"/>
    <w:rsid w:val="000D50D7"/>
    <w:rsid w:val="000F011E"/>
    <w:rsid w:val="00132947"/>
    <w:rsid w:val="00195B53"/>
    <w:rsid w:val="001E2775"/>
    <w:rsid w:val="001F2917"/>
    <w:rsid w:val="002121EA"/>
    <w:rsid w:val="00231F1C"/>
    <w:rsid w:val="002557FA"/>
    <w:rsid w:val="00294CC3"/>
    <w:rsid w:val="002C4F36"/>
    <w:rsid w:val="002C61DB"/>
    <w:rsid w:val="002F0621"/>
    <w:rsid w:val="00324180"/>
    <w:rsid w:val="00326AA3"/>
    <w:rsid w:val="00355DBC"/>
    <w:rsid w:val="0037321C"/>
    <w:rsid w:val="003922C7"/>
    <w:rsid w:val="003A6AEB"/>
    <w:rsid w:val="0040140F"/>
    <w:rsid w:val="004137C3"/>
    <w:rsid w:val="0042334E"/>
    <w:rsid w:val="004246FB"/>
    <w:rsid w:val="00464B8E"/>
    <w:rsid w:val="004749E8"/>
    <w:rsid w:val="00484F8B"/>
    <w:rsid w:val="00485450"/>
    <w:rsid w:val="00487195"/>
    <w:rsid w:val="0049029C"/>
    <w:rsid w:val="004C6A2E"/>
    <w:rsid w:val="004F0CC2"/>
    <w:rsid w:val="0050561B"/>
    <w:rsid w:val="00531FDD"/>
    <w:rsid w:val="0054318A"/>
    <w:rsid w:val="0057233F"/>
    <w:rsid w:val="005777EA"/>
    <w:rsid w:val="006108F6"/>
    <w:rsid w:val="00646D79"/>
    <w:rsid w:val="00654CC8"/>
    <w:rsid w:val="006D4A07"/>
    <w:rsid w:val="006E083F"/>
    <w:rsid w:val="00703168"/>
    <w:rsid w:val="00724EB1"/>
    <w:rsid w:val="00735780"/>
    <w:rsid w:val="00776BAC"/>
    <w:rsid w:val="00791ECB"/>
    <w:rsid w:val="007929CB"/>
    <w:rsid w:val="007E1F85"/>
    <w:rsid w:val="00807026"/>
    <w:rsid w:val="00812474"/>
    <w:rsid w:val="00821481"/>
    <w:rsid w:val="008476FA"/>
    <w:rsid w:val="008B3BE8"/>
    <w:rsid w:val="008D1128"/>
    <w:rsid w:val="008E3969"/>
    <w:rsid w:val="008E7B72"/>
    <w:rsid w:val="00902198"/>
    <w:rsid w:val="00910DC3"/>
    <w:rsid w:val="009D67CD"/>
    <w:rsid w:val="00A170D8"/>
    <w:rsid w:val="00A1759D"/>
    <w:rsid w:val="00A30015"/>
    <w:rsid w:val="00A355FD"/>
    <w:rsid w:val="00AA7988"/>
    <w:rsid w:val="00AA7ABF"/>
    <w:rsid w:val="00AE1B02"/>
    <w:rsid w:val="00AF3F2B"/>
    <w:rsid w:val="00B22720"/>
    <w:rsid w:val="00B62E84"/>
    <w:rsid w:val="00B66AB9"/>
    <w:rsid w:val="00B72623"/>
    <w:rsid w:val="00B737E2"/>
    <w:rsid w:val="00B95A7E"/>
    <w:rsid w:val="00BB102A"/>
    <w:rsid w:val="00BC5A73"/>
    <w:rsid w:val="00BD38AA"/>
    <w:rsid w:val="00BE624D"/>
    <w:rsid w:val="00C363C1"/>
    <w:rsid w:val="00CD1B57"/>
    <w:rsid w:val="00D16EBE"/>
    <w:rsid w:val="00D34B3A"/>
    <w:rsid w:val="00D4050A"/>
    <w:rsid w:val="00D44B3A"/>
    <w:rsid w:val="00DB1D87"/>
    <w:rsid w:val="00DE1DBE"/>
    <w:rsid w:val="00DE7528"/>
    <w:rsid w:val="00E0187B"/>
    <w:rsid w:val="00E64487"/>
    <w:rsid w:val="00E7241D"/>
    <w:rsid w:val="00E81115"/>
    <w:rsid w:val="00EA76D5"/>
    <w:rsid w:val="00EC59CB"/>
    <w:rsid w:val="00F4078A"/>
    <w:rsid w:val="00F91B72"/>
    <w:rsid w:val="00F97E9B"/>
    <w:rsid w:val="00FA2FC5"/>
    <w:rsid w:val="00FA72DC"/>
    <w:rsid w:val="00FD03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A42A4"/>
  <w15:docId w15:val="{7255DEFF-6DF7-4CE0-B797-8276FF65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6D79"/>
    <w:rPr>
      <w:sz w:val="24"/>
      <w:szCs w:val="24"/>
    </w:rPr>
  </w:style>
  <w:style w:type="paragraph" w:styleId="Titolo1">
    <w:name w:val="heading 1"/>
    <w:basedOn w:val="Normale"/>
    <w:next w:val="Normale"/>
    <w:qFormat/>
    <w:rsid w:val="00646D79"/>
    <w:pPr>
      <w:keepNext/>
      <w:pBdr>
        <w:top w:val="single" w:sz="4" w:space="1" w:color="auto"/>
        <w:left w:val="single" w:sz="4" w:space="4" w:color="auto"/>
        <w:bottom w:val="single" w:sz="4" w:space="1" w:color="auto"/>
        <w:right w:val="single" w:sz="4" w:space="4" w:color="auto"/>
      </w:pBdr>
      <w:ind w:left="324"/>
      <w:outlineLvl w:val="0"/>
    </w:pPr>
    <w:rPr>
      <w:rFonts w:ascii="Tahoma" w:hAnsi="Tahoma" w:cs="Tahoma"/>
      <w:sz w:val="20"/>
      <w:szCs w:val="22"/>
    </w:rPr>
  </w:style>
  <w:style w:type="paragraph" w:styleId="Titolo2">
    <w:name w:val="heading 2"/>
    <w:basedOn w:val="Normale"/>
    <w:next w:val="Normale"/>
    <w:qFormat/>
    <w:rsid w:val="00646D79"/>
    <w:pPr>
      <w:keepNext/>
      <w:spacing w:line="360" w:lineRule="auto"/>
      <w:jc w:val="both"/>
      <w:outlineLvl w:val="1"/>
    </w:pPr>
    <w:rPr>
      <w:rFonts w:ascii="Tahoma" w:hAnsi="Tahoma" w:cs="Tahoma"/>
      <w:b/>
      <w:bCs/>
      <w:sz w:val="20"/>
      <w:szCs w:val="22"/>
    </w:rPr>
  </w:style>
  <w:style w:type="paragraph" w:styleId="Titolo3">
    <w:name w:val="heading 3"/>
    <w:basedOn w:val="Normale"/>
    <w:next w:val="Normale"/>
    <w:qFormat/>
    <w:rsid w:val="00646D79"/>
    <w:pPr>
      <w:keepNext/>
      <w:ind w:left="2520"/>
      <w:outlineLvl w:val="2"/>
    </w:pPr>
    <w:rPr>
      <w:rFonts w:ascii="Tahoma" w:hAnsi="Tahoma" w:cs="Tahoma"/>
      <w:b/>
      <w:bCs/>
      <w:i/>
      <w:iCs/>
      <w:sz w:val="20"/>
      <w:szCs w:val="22"/>
    </w:rPr>
  </w:style>
  <w:style w:type="paragraph" w:styleId="Titolo4">
    <w:name w:val="heading 4"/>
    <w:basedOn w:val="Normale"/>
    <w:next w:val="Normale"/>
    <w:qFormat/>
    <w:rsid w:val="00646D79"/>
    <w:pPr>
      <w:keepNext/>
      <w:pBdr>
        <w:top w:val="single" w:sz="4" w:space="1" w:color="auto"/>
        <w:left w:val="single" w:sz="4" w:space="16" w:color="auto"/>
        <w:bottom w:val="single" w:sz="4" w:space="1" w:color="auto"/>
        <w:right w:val="single" w:sz="4" w:space="4" w:color="auto"/>
      </w:pBdr>
      <w:ind w:left="240"/>
      <w:outlineLvl w:val="3"/>
    </w:pPr>
    <w:rPr>
      <w:rFonts w:ascii="Tahoma" w:hAnsi="Tahoma" w:cs="Tahoma"/>
      <w:b/>
      <w:bCs/>
      <w:i/>
      <w:i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646D79"/>
    <w:pPr>
      <w:ind w:left="3000"/>
    </w:pPr>
    <w:rPr>
      <w:rFonts w:ascii="Tahoma" w:hAnsi="Tahoma" w:cs="Tahoma"/>
      <w:b/>
      <w:bCs/>
      <w:sz w:val="20"/>
      <w:szCs w:val="22"/>
    </w:rPr>
  </w:style>
  <w:style w:type="paragraph" w:styleId="Corpotesto">
    <w:name w:val="Body Text"/>
    <w:basedOn w:val="Normale"/>
    <w:rsid w:val="00646D79"/>
    <w:rPr>
      <w:rFonts w:ascii="Tahoma" w:hAnsi="Tahoma" w:cs="Tahoma"/>
      <w:b/>
      <w:bCs/>
      <w:szCs w:val="22"/>
    </w:rPr>
  </w:style>
  <w:style w:type="paragraph" w:styleId="Intestazione">
    <w:name w:val="header"/>
    <w:basedOn w:val="Normale"/>
    <w:rsid w:val="00646D79"/>
    <w:pPr>
      <w:tabs>
        <w:tab w:val="center" w:pos="4819"/>
        <w:tab w:val="right" w:pos="9638"/>
      </w:tabs>
    </w:pPr>
  </w:style>
  <w:style w:type="paragraph" w:styleId="Pidipagina">
    <w:name w:val="footer"/>
    <w:basedOn w:val="Normale"/>
    <w:rsid w:val="00646D79"/>
    <w:pPr>
      <w:tabs>
        <w:tab w:val="center" w:pos="4819"/>
        <w:tab w:val="right" w:pos="9638"/>
      </w:tabs>
    </w:pPr>
  </w:style>
  <w:style w:type="paragraph" w:styleId="Rientrocorpodeltesto2">
    <w:name w:val="Body Text Indent 2"/>
    <w:basedOn w:val="Normale"/>
    <w:rsid w:val="00646D79"/>
    <w:pPr>
      <w:spacing w:line="360" w:lineRule="auto"/>
      <w:ind w:left="2880"/>
    </w:pPr>
    <w:rPr>
      <w:rFonts w:ascii="Tahoma" w:hAnsi="Tahoma" w:cs="Tahoma"/>
      <w:b/>
      <w:bCs/>
      <w:sz w:val="20"/>
    </w:rPr>
  </w:style>
  <w:style w:type="character" w:styleId="Collegamentoipertestuale">
    <w:name w:val="Hyperlink"/>
    <w:basedOn w:val="Carpredefinitoparagrafo"/>
    <w:uiPriority w:val="99"/>
    <w:semiHidden/>
    <w:unhideWhenUsed/>
    <w:rsid w:val="00B22720"/>
    <w:rPr>
      <w:color w:val="0000FF"/>
      <w:u w:val="single"/>
    </w:rPr>
  </w:style>
  <w:style w:type="character" w:styleId="Rimandocommento">
    <w:name w:val="annotation reference"/>
    <w:basedOn w:val="Carpredefinitoparagrafo"/>
    <w:semiHidden/>
    <w:unhideWhenUsed/>
    <w:rsid w:val="0042334E"/>
    <w:rPr>
      <w:sz w:val="16"/>
      <w:szCs w:val="16"/>
    </w:rPr>
  </w:style>
  <w:style w:type="paragraph" w:styleId="Testocommento">
    <w:name w:val="annotation text"/>
    <w:basedOn w:val="Normale"/>
    <w:link w:val="TestocommentoCarattere"/>
    <w:semiHidden/>
    <w:unhideWhenUsed/>
    <w:rsid w:val="0042334E"/>
    <w:rPr>
      <w:sz w:val="20"/>
      <w:szCs w:val="20"/>
    </w:rPr>
  </w:style>
  <w:style w:type="character" w:customStyle="1" w:styleId="TestocommentoCarattere">
    <w:name w:val="Testo commento Carattere"/>
    <w:basedOn w:val="Carpredefinitoparagrafo"/>
    <w:link w:val="Testocommento"/>
    <w:semiHidden/>
    <w:rsid w:val="0042334E"/>
  </w:style>
  <w:style w:type="paragraph" w:styleId="Soggettocommento">
    <w:name w:val="annotation subject"/>
    <w:basedOn w:val="Testocommento"/>
    <w:next w:val="Testocommento"/>
    <w:link w:val="SoggettocommentoCarattere"/>
    <w:semiHidden/>
    <w:unhideWhenUsed/>
    <w:rsid w:val="0042334E"/>
    <w:rPr>
      <w:b/>
      <w:bCs/>
    </w:rPr>
  </w:style>
  <w:style w:type="character" w:customStyle="1" w:styleId="SoggettocommentoCarattere">
    <w:name w:val="Soggetto commento Carattere"/>
    <w:basedOn w:val="TestocommentoCarattere"/>
    <w:link w:val="Soggettocommento"/>
    <w:semiHidden/>
    <w:rsid w:val="0042334E"/>
    <w:rPr>
      <w:b/>
      <w:bCs/>
    </w:rPr>
  </w:style>
  <w:style w:type="paragraph" w:styleId="Paragrafoelenco">
    <w:name w:val="List Paragraph"/>
    <w:basedOn w:val="Normale"/>
    <w:uiPriority w:val="34"/>
    <w:qFormat/>
    <w:rsid w:val="00AA7988"/>
    <w:pPr>
      <w:ind w:left="720"/>
      <w:contextualSpacing/>
    </w:pPr>
  </w:style>
  <w:style w:type="paragraph" w:styleId="Testonotaapidipagina">
    <w:name w:val="footnote text"/>
    <w:basedOn w:val="Normale"/>
    <w:link w:val="TestonotaapidipaginaCarattere"/>
    <w:semiHidden/>
    <w:unhideWhenUsed/>
    <w:rsid w:val="00AA7988"/>
    <w:rPr>
      <w:sz w:val="20"/>
      <w:szCs w:val="20"/>
    </w:rPr>
  </w:style>
  <w:style w:type="character" w:customStyle="1" w:styleId="TestonotaapidipaginaCarattere">
    <w:name w:val="Testo nota a piè di pagina Carattere"/>
    <w:basedOn w:val="Carpredefinitoparagrafo"/>
    <w:link w:val="Testonotaapidipagina"/>
    <w:semiHidden/>
    <w:rsid w:val="00AA7988"/>
  </w:style>
  <w:style w:type="character" w:styleId="Rimandonotaapidipagina">
    <w:name w:val="footnote reference"/>
    <w:basedOn w:val="Carpredefinitoparagrafo"/>
    <w:semiHidden/>
    <w:unhideWhenUsed/>
    <w:rsid w:val="00AA7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64043">
      <w:bodyDiv w:val="1"/>
      <w:marLeft w:val="0"/>
      <w:marRight w:val="0"/>
      <w:marTop w:val="0"/>
      <w:marBottom w:val="0"/>
      <w:divBdr>
        <w:top w:val="none" w:sz="0" w:space="0" w:color="auto"/>
        <w:left w:val="none" w:sz="0" w:space="0" w:color="auto"/>
        <w:bottom w:val="none" w:sz="0" w:space="0" w:color="auto"/>
        <w:right w:val="none" w:sz="0" w:space="0" w:color="auto"/>
      </w:divBdr>
    </w:div>
    <w:div w:id="8375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16AAD-323E-42B5-A625-BFB0A5B8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641</Words>
  <Characters>4223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Alla cortese attenzione</vt:lpstr>
    </vt:vector>
  </TitlesOfParts>
  <Company>cccrt</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cortese attenzione</dc:title>
  <dc:creator>CC0292</dc:creator>
  <cp:lastModifiedBy>Benedetta Rey</cp:lastModifiedBy>
  <cp:revision>3</cp:revision>
  <cp:lastPrinted>2023-01-11T09:24:00Z</cp:lastPrinted>
  <dcterms:created xsi:type="dcterms:W3CDTF">2025-08-21T13:05:00Z</dcterms:created>
  <dcterms:modified xsi:type="dcterms:W3CDTF">2025-08-21T13:12:00Z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a8f7f5-6c36-493e-9da9-c9afb6bd8a0d_Enabled">
    <vt:lpwstr>true</vt:lpwstr>
  </property>
  <property fmtid="{D5CDD505-2E9C-101B-9397-08002B2CF9AE}" pid="3" name="MSIP_Label_53a8f7f5-6c36-493e-9da9-c9afb6bd8a0d_SetDate">
    <vt:lpwstr>2023-01-11T09:30:45Z</vt:lpwstr>
  </property>
  <property fmtid="{D5CDD505-2E9C-101B-9397-08002B2CF9AE}" pid="4" name="MSIP_Label_53a8f7f5-6c36-493e-9da9-c9afb6bd8a0d_Method">
    <vt:lpwstr>Privileged</vt:lpwstr>
  </property>
  <property fmtid="{D5CDD505-2E9C-101B-9397-08002B2CF9AE}" pid="5" name="MSIP_Label_53a8f7f5-6c36-493e-9da9-c9afb6bd8a0d_Name">
    <vt:lpwstr>Pubblico</vt:lpwstr>
  </property>
  <property fmtid="{D5CDD505-2E9C-101B-9397-08002B2CF9AE}" pid="6" name="MSIP_Label_53a8f7f5-6c36-493e-9da9-c9afb6bd8a0d_SiteId">
    <vt:lpwstr>d9dbc877-29e4-4473-9855-d3db78ae431b</vt:lpwstr>
  </property>
  <property fmtid="{D5CDD505-2E9C-101B-9397-08002B2CF9AE}" pid="7" name="MSIP_Label_53a8f7f5-6c36-493e-9da9-c9afb6bd8a0d_ActionId">
    <vt:lpwstr>56aa110d-bf8e-4234-8d17-d0d6fc4ac7aa</vt:lpwstr>
  </property>
  <property fmtid="{D5CDD505-2E9C-101B-9397-08002B2CF9AE}" pid="8" name="MSIP_Label_53a8f7f5-6c36-493e-9da9-c9afb6bd8a0d_ContentBits">
    <vt:lpwstr>1</vt:lpwstr>
  </property>
  <property fmtid="{D5CDD505-2E9C-101B-9397-08002B2CF9AE}" pid="9" name="ClassificationContentMarkingHeaderShapeIds">
    <vt:lpwstr>2192e0dc,2d8ca681,2dfb4eaf</vt:lpwstr>
  </property>
  <property fmtid="{D5CDD505-2E9C-101B-9397-08002B2CF9AE}" pid="10" name="ClassificationContentMarkingHeaderFontProps">
    <vt:lpwstr>#000000,9,Calibri</vt:lpwstr>
  </property>
  <property fmtid="{D5CDD505-2E9C-101B-9397-08002B2CF9AE}" pid="11" name="ClassificationContentMarkingHeaderText">
    <vt:lpwstr>CLASSIFICAZIONE: INTERNO</vt:lpwstr>
  </property>
  <property fmtid="{D5CDD505-2E9C-101B-9397-08002B2CF9AE}" pid="12" name="MSIP_Label_a066435e-71ca-4bc4-a7dc-f971785de68b_Enabled">
    <vt:lpwstr>true</vt:lpwstr>
  </property>
  <property fmtid="{D5CDD505-2E9C-101B-9397-08002B2CF9AE}" pid="13" name="MSIP_Label_a066435e-71ca-4bc4-a7dc-f971785de68b_SetDate">
    <vt:lpwstr>2025-08-21T13:05:40Z</vt:lpwstr>
  </property>
  <property fmtid="{D5CDD505-2E9C-101B-9397-08002B2CF9AE}" pid="14" name="MSIP_Label_a066435e-71ca-4bc4-a7dc-f971785de68b_Method">
    <vt:lpwstr>Standard</vt:lpwstr>
  </property>
  <property fmtid="{D5CDD505-2E9C-101B-9397-08002B2CF9AE}" pid="15" name="MSIP_Label_a066435e-71ca-4bc4-a7dc-f971785de68b_Name">
    <vt:lpwstr>Interno - Classificazione</vt:lpwstr>
  </property>
  <property fmtid="{D5CDD505-2E9C-101B-9397-08002B2CF9AE}" pid="16" name="MSIP_Label_a066435e-71ca-4bc4-a7dc-f971785de68b_SiteId">
    <vt:lpwstr>0a369b84-3b57-42a1-b276-150c8c88a2ac</vt:lpwstr>
  </property>
  <property fmtid="{D5CDD505-2E9C-101B-9397-08002B2CF9AE}" pid="17" name="MSIP_Label_a066435e-71ca-4bc4-a7dc-f971785de68b_ActionId">
    <vt:lpwstr>d798e5d3-1886-411f-bd75-d6497665303d</vt:lpwstr>
  </property>
  <property fmtid="{D5CDD505-2E9C-101B-9397-08002B2CF9AE}" pid="18" name="MSIP_Label_a066435e-71ca-4bc4-a7dc-f971785de68b_ContentBits">
    <vt:lpwstr>1</vt:lpwstr>
  </property>
</Properties>
</file>